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D6D" w:rsidRPr="004C4D6D" w:rsidRDefault="004C4D6D" w:rsidP="004C4D6D">
      <w:pPr>
        <w:pStyle w:val="Betreff"/>
      </w:pPr>
      <w:r>
        <w:rPr>
          <w:noProof/>
        </w:rPr>
        <mc:AlternateContent>
          <mc:Choice Requires="wps">
            <w:drawing>
              <wp:anchor distT="0" distB="0" distL="114300" distR="114300" simplePos="0" relativeHeight="251659264" behindDoc="0" locked="1" layoutInCell="1" allowOverlap="1">
                <wp:simplePos x="0" y="0"/>
                <wp:positionH relativeFrom="page">
                  <wp:posOffset>863600</wp:posOffset>
                </wp:positionH>
                <wp:positionV relativeFrom="page">
                  <wp:posOffset>2034540</wp:posOffset>
                </wp:positionV>
                <wp:extent cx="2879725" cy="1296035"/>
                <wp:effectExtent l="0" t="0" r="0" b="0"/>
                <wp:wrapSquare wrapText="bothSides"/>
                <wp:docPr id="11" name="Empfäng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29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C694D" w:rsidRDefault="00CC69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Empfänger" o:spid="_x0000_s1026" type="#_x0000_t202" style="position:absolute;margin-left:68pt;margin-top:160.2pt;width:226.75pt;height:102.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" filled="f" stroked="f" strokeweight="0">
                <v:textbox inset="0,0,0,0">
                  <w:txbxContent>
                    <w:p w:rsidR="00CC694D" w:rsidRDefault="00CC694D"/>
                  </w:txbxContent>
                </v:textbox>
                <w10:wrap type="square" anchorx="page" anchory="page"/>
                <w10:anchorlock/>
              </v:shape>
            </w:pict>
          </mc:Fallback>
        </mc:AlternateContent>
      </w:r>
      <w:r>
        <w:rPr>
          <w:noProof/>
        </w:rPr>
        <mc:AlternateContent>
          <mc:Choice Requires="wps">
            <w:drawing>
              <wp:anchor distT="0" distB="0" distL="269875" distR="0" simplePos="0" relativeHeight="251656192" behindDoc="0" locked="0" layoutInCell="1" allowOverlap="1">
                <wp:simplePos x="0" y="0"/>
                <wp:positionH relativeFrom="page">
                  <wp:posOffset>5804535</wp:posOffset>
                </wp:positionH>
                <wp:positionV relativeFrom="page">
                  <wp:posOffset>4436745</wp:posOffset>
                </wp:positionV>
                <wp:extent cx="1439545" cy="5580380"/>
                <wp:effectExtent l="0" t="0" r="0" b="0"/>
                <wp:wrapSquare wrapText="bothSides"/>
                <wp:docPr id="10" name="Rechtliche Firmieru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558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C694D" w:rsidRPr="00E00454" w:rsidRDefault="00CC694D" w:rsidP="00CC694D">
                            <w:pPr>
                              <w:pStyle w:val="Marginalspalte"/>
                            </w:pPr>
                            <w:r w:rsidRPr="00E00454">
                              <w:t xml:space="preserve">Diakonisches Werk </w:t>
                            </w:r>
                          </w:p>
                          <w:p w:rsidR="00CC694D" w:rsidRPr="00E00454" w:rsidRDefault="00CC694D" w:rsidP="00CC694D">
                            <w:pPr>
                              <w:pStyle w:val="Marginalspalte"/>
                            </w:pPr>
                            <w:r w:rsidRPr="00E00454">
                              <w:t>Groß-Gerau/Rüsselsheim</w:t>
                            </w:r>
                          </w:p>
                          <w:p w:rsidR="00CC694D" w:rsidRPr="00E00454" w:rsidRDefault="00CC694D" w:rsidP="00CC694D">
                            <w:pPr>
                              <w:pStyle w:val="Marginalspalte"/>
                            </w:pPr>
                            <w:r w:rsidRPr="00E00454">
                              <w:t>Weserstraße 34</w:t>
                            </w:r>
                          </w:p>
                          <w:p w:rsidR="00CC694D" w:rsidRPr="00E00454" w:rsidRDefault="00CC694D" w:rsidP="00CC694D">
                            <w:pPr>
                              <w:pStyle w:val="Marginalspalte"/>
                            </w:pPr>
                            <w:r w:rsidRPr="00E00454">
                              <w:t>65428 Rüsselsheim</w:t>
                            </w:r>
                          </w:p>
                          <w:p w:rsidR="00CC694D" w:rsidRPr="00E00454" w:rsidRDefault="00CC694D" w:rsidP="00CC694D">
                            <w:pPr>
                              <w:pStyle w:val="Marginalspalte"/>
                            </w:pPr>
                          </w:p>
                          <w:p w:rsidR="00CC694D" w:rsidRPr="00E00454" w:rsidRDefault="00CC694D" w:rsidP="00CC694D">
                            <w:pPr>
                              <w:pStyle w:val="Marginalspalte"/>
                            </w:pPr>
                            <w:r w:rsidRPr="00E00454">
                              <w:t>Telefon: 06142 68041</w:t>
                            </w:r>
                          </w:p>
                          <w:p w:rsidR="00CC694D" w:rsidRPr="00E00454" w:rsidRDefault="00CC694D" w:rsidP="00CC694D">
                            <w:pPr>
                              <w:pStyle w:val="Marginalspalte"/>
                            </w:pPr>
                            <w:r w:rsidRPr="00E00454">
                              <w:t>Telefax: 06142 14211</w:t>
                            </w:r>
                          </w:p>
                          <w:p w:rsidR="00CC694D" w:rsidRPr="00E00454" w:rsidRDefault="00CC694D" w:rsidP="00CC694D">
                            <w:pPr>
                              <w:pStyle w:val="Marginalspalte"/>
                            </w:pPr>
                            <w:r w:rsidRPr="00E00454">
                              <w:t>info@diakonie-kreisgg.de</w:t>
                            </w:r>
                          </w:p>
                          <w:p w:rsidR="00CC694D" w:rsidRPr="0047716C" w:rsidRDefault="00CC694D" w:rsidP="00CC694D">
                            <w:pPr>
                              <w:pStyle w:val="Marginalspalte"/>
                              <w:rPr>
                                <w:spacing w:val="-4"/>
                              </w:rPr>
                            </w:pPr>
                            <w:r w:rsidRPr="0047716C">
                              <w:rPr>
                                <w:spacing w:val="-4"/>
                              </w:rPr>
                              <w:t>www.diakonie</w:t>
                            </w:r>
                            <w:r w:rsidR="005F3C89">
                              <w:rPr>
                                <w:spacing w:val="-4"/>
                              </w:rPr>
                              <w:t>-kreisgg.de</w:t>
                            </w:r>
                          </w:p>
                          <w:p w:rsidR="00CC694D" w:rsidRPr="00E00454" w:rsidRDefault="00CC694D" w:rsidP="00CC694D">
                            <w:pPr>
                              <w:pStyle w:val="Marginalspalte"/>
                            </w:pPr>
                          </w:p>
                          <w:p w:rsidR="00CC694D" w:rsidRPr="00E00454" w:rsidRDefault="00CC694D" w:rsidP="00CC694D">
                            <w:pPr>
                              <w:pStyle w:val="Marginalspalte"/>
                            </w:pPr>
                            <w:r w:rsidRPr="00E00454">
                              <w:t>Kreissparkasse Groß-Gerau</w:t>
                            </w:r>
                          </w:p>
                          <w:p w:rsidR="00CC694D" w:rsidRPr="00E00454" w:rsidRDefault="00CC694D" w:rsidP="00CC694D">
                            <w:pPr>
                              <w:pStyle w:val="Marginalspalte"/>
                            </w:pPr>
                            <w:r w:rsidRPr="00E00454">
                              <w:t>Kto 2 003 747</w:t>
                            </w:r>
                          </w:p>
                          <w:p w:rsidR="00CC694D" w:rsidRPr="00E00454" w:rsidRDefault="00CC694D" w:rsidP="00CC694D">
                            <w:pPr>
                              <w:pStyle w:val="Marginalspalte"/>
                            </w:pPr>
                            <w:r w:rsidRPr="00E00454">
                              <w:t>BLZ 508 525 53</w:t>
                            </w:r>
                          </w:p>
                          <w:p w:rsidR="00CC694D" w:rsidRPr="00E00454" w:rsidRDefault="00CC694D" w:rsidP="00CC694D">
                            <w:pPr>
                              <w:pStyle w:val="Marginalspalte"/>
                            </w:pPr>
                            <w:r w:rsidRPr="00E00454">
                              <w:t>IBAN:</w:t>
                            </w:r>
                          </w:p>
                          <w:p w:rsidR="00CC694D" w:rsidRPr="00E00454" w:rsidRDefault="00CC694D" w:rsidP="00CC694D">
                            <w:pPr>
                              <w:pStyle w:val="Marginalspalte"/>
                            </w:pPr>
                            <w:r w:rsidRPr="00E00454">
                              <w:t>DE67 5085 2553 0002 0037 47</w:t>
                            </w:r>
                          </w:p>
                          <w:p w:rsidR="00CC694D" w:rsidRPr="00E00454" w:rsidRDefault="00CC694D" w:rsidP="00CC694D">
                            <w:pPr>
                              <w:pStyle w:val="Marginalspalte"/>
                            </w:pPr>
                            <w:r w:rsidRPr="00E00454">
                              <w:t>BIC: HELADEF1GRG</w:t>
                            </w:r>
                          </w:p>
                          <w:p w:rsidR="00CC694D" w:rsidRPr="00E00454" w:rsidRDefault="00CC694D" w:rsidP="00CC694D">
                            <w:pPr>
                              <w:pStyle w:val="Marginalspalte"/>
                            </w:pPr>
                          </w:p>
                          <w:p w:rsidR="00CC694D" w:rsidRPr="00E00454" w:rsidRDefault="00CC694D" w:rsidP="00CC694D">
                            <w:pPr>
                              <w:pStyle w:val="Marginalspalte"/>
                            </w:pPr>
                            <w:r w:rsidRPr="00E00454">
                              <w:t>Rüsselsheimer Volksbank</w:t>
                            </w:r>
                          </w:p>
                          <w:p w:rsidR="00CC694D" w:rsidRPr="00E00454" w:rsidRDefault="00CC694D" w:rsidP="00CC694D">
                            <w:pPr>
                              <w:pStyle w:val="Marginalspalte"/>
                            </w:pPr>
                            <w:r w:rsidRPr="00E00454">
                              <w:t>Kto 11 873 09</w:t>
                            </w:r>
                          </w:p>
                          <w:p w:rsidR="00CC694D" w:rsidRPr="00E00454" w:rsidRDefault="00CC694D" w:rsidP="00CC694D">
                            <w:pPr>
                              <w:pStyle w:val="Marginalspalte"/>
                            </w:pPr>
                            <w:r w:rsidRPr="00E00454">
                              <w:t>BLZ 500 930 00</w:t>
                            </w:r>
                          </w:p>
                          <w:p w:rsidR="00CC694D" w:rsidRPr="00E00454" w:rsidRDefault="00CC694D" w:rsidP="00CC694D">
                            <w:pPr>
                              <w:pStyle w:val="Marginalspalte"/>
                            </w:pPr>
                            <w:r w:rsidRPr="00E00454">
                              <w:t>IBAN:</w:t>
                            </w:r>
                          </w:p>
                          <w:p w:rsidR="00CC694D" w:rsidRPr="00E00454" w:rsidRDefault="00CC694D" w:rsidP="00CC694D">
                            <w:pPr>
                              <w:pStyle w:val="Marginalspalte"/>
                            </w:pPr>
                            <w:r w:rsidRPr="00E00454">
                              <w:t>DE11 5009 3000 0001 1873 09</w:t>
                            </w:r>
                          </w:p>
                          <w:p w:rsidR="00CC694D" w:rsidRPr="00E00454" w:rsidRDefault="00CC694D" w:rsidP="00CC694D">
                            <w:pPr>
                              <w:pStyle w:val="Marginalspalte"/>
                            </w:pPr>
                            <w:r w:rsidRPr="00E00454">
                              <w:t>BIC: GENODE51RUS</w:t>
                            </w:r>
                          </w:p>
                          <w:p w:rsidR="00CC694D" w:rsidRPr="00E00454" w:rsidRDefault="00CC694D" w:rsidP="00CC694D">
                            <w:pPr>
                              <w:pStyle w:val="Marginalspalte"/>
                            </w:pPr>
                          </w:p>
                          <w:p w:rsidR="00CC694D" w:rsidRPr="00E00454" w:rsidRDefault="00CC694D" w:rsidP="00CC694D">
                            <w:pPr>
                              <w:pStyle w:val="Marginalspalte"/>
                            </w:pPr>
                            <w:r w:rsidRPr="00E00454">
                              <w:t>Steuer-Nr.</w:t>
                            </w:r>
                          </w:p>
                          <w:p w:rsidR="00CC694D" w:rsidRPr="00E00454" w:rsidRDefault="00CC694D" w:rsidP="00CC694D">
                            <w:pPr>
                              <w:pStyle w:val="Marginalspalte"/>
                            </w:pPr>
                            <w:r w:rsidRPr="00E00454">
                              <w:t>045 250 67318</w:t>
                            </w:r>
                          </w:p>
                          <w:p w:rsidR="00CC694D" w:rsidRPr="00E00454" w:rsidRDefault="00CC694D" w:rsidP="00CC694D">
                            <w:pPr>
                              <w:pStyle w:val="Marginalspalte"/>
                            </w:pPr>
                          </w:p>
                          <w:p w:rsidR="00CC694D" w:rsidRPr="00E00454" w:rsidRDefault="00CC694D" w:rsidP="00CC694D">
                            <w:pPr>
                              <w:pStyle w:val="Marginalspalte"/>
                            </w:pPr>
                            <w:r w:rsidRPr="00E00454">
                              <w:t>Umsatzsteuer ID-Nr.</w:t>
                            </w:r>
                          </w:p>
                          <w:p w:rsidR="00CC694D" w:rsidRPr="00E00454" w:rsidRDefault="00CC694D" w:rsidP="00CC694D">
                            <w:pPr>
                              <w:pStyle w:val="Marginalspalte"/>
                            </w:pPr>
                            <w:r w:rsidRPr="00E00454">
                              <w:t>DE 114235519</w:t>
                            </w:r>
                          </w:p>
                          <w:p w:rsidR="00CC694D" w:rsidRPr="00E00454" w:rsidRDefault="00CC694D" w:rsidP="00CC694D">
                            <w:pPr>
                              <w:pStyle w:val="Marginalspalte"/>
                            </w:pPr>
                          </w:p>
                          <w:p w:rsidR="00CC694D" w:rsidRPr="00E00454" w:rsidRDefault="00CC694D" w:rsidP="00CC694D">
                            <w:pPr>
                              <w:pStyle w:val="Marginalspalte"/>
                            </w:pPr>
                            <w:r w:rsidRPr="00E00454">
                              <w:t>Vereinsregister-Nr.</w:t>
                            </w:r>
                          </w:p>
                          <w:p w:rsidR="00CC694D" w:rsidRPr="00E00454" w:rsidRDefault="00CC694D" w:rsidP="00CC694D">
                            <w:pPr>
                              <w:pStyle w:val="Marginalspalte"/>
                            </w:pPr>
                            <w:r w:rsidRPr="00E00454">
                              <w:t>45 95, Amtsgericht Frankfurt/M.</w:t>
                            </w:r>
                          </w:p>
                          <w:p w:rsidR="00CC694D" w:rsidRPr="00E00454" w:rsidRDefault="00CC694D" w:rsidP="00CC694D">
                            <w:pPr>
                              <w:pStyle w:val="Marginalspalte"/>
                            </w:pPr>
                          </w:p>
                          <w:p w:rsidR="00CC694D" w:rsidRPr="00E00454" w:rsidRDefault="00CC694D" w:rsidP="00CC694D">
                            <w:pPr>
                              <w:pStyle w:val="Marginalspalte"/>
                            </w:pPr>
                            <w:r w:rsidRPr="00E00454">
                              <w:t xml:space="preserve">Das Diakonische Werk </w:t>
                            </w:r>
                          </w:p>
                          <w:p w:rsidR="00CC694D" w:rsidRPr="00E00454" w:rsidRDefault="00CC694D" w:rsidP="00CC694D">
                            <w:pPr>
                              <w:pStyle w:val="Marginalspalte"/>
                            </w:pPr>
                            <w:r w:rsidRPr="00E00454">
                              <w:t>Groß-Gerau/Rüsselsheim</w:t>
                            </w:r>
                          </w:p>
                          <w:p w:rsidR="00CC694D" w:rsidRPr="00E00454" w:rsidRDefault="00CC694D" w:rsidP="00CC694D">
                            <w:pPr>
                              <w:pStyle w:val="Marginalspalte"/>
                            </w:pPr>
                            <w:r w:rsidRPr="00327021">
                              <w:rPr>
                                <w:spacing w:val="-2"/>
                              </w:rPr>
                              <w:t>ist Teil de</w:t>
                            </w:r>
                            <w:r w:rsidR="005F3C89">
                              <w:rPr>
                                <w:spacing w:val="-2"/>
                              </w:rPr>
                              <w:t>r Diakonie Hessen</w:t>
                            </w:r>
                          </w:p>
                          <w:p w:rsidR="00CC694D" w:rsidRPr="00E00454" w:rsidRDefault="00CC694D" w:rsidP="00CC694D">
                            <w:pPr>
                              <w:pStyle w:val="Marginalspalte"/>
                            </w:pPr>
                            <w:r w:rsidRPr="00E00454">
                              <w:t>Ederstraße 12</w:t>
                            </w:r>
                          </w:p>
                          <w:p w:rsidR="00CC694D" w:rsidRPr="00E00454" w:rsidRDefault="00CC694D" w:rsidP="00CC694D">
                            <w:pPr>
                              <w:pStyle w:val="Marginalspalte"/>
                            </w:pPr>
                            <w:r w:rsidRPr="00E00454">
                              <w:t>60486 Frankfurt am Main</w:t>
                            </w:r>
                          </w:p>
                          <w:p w:rsidR="00CC694D" w:rsidRPr="00E00454" w:rsidRDefault="00CC694D" w:rsidP="00CC694D">
                            <w:pPr>
                              <w:pStyle w:val="Marginalspalte"/>
                            </w:pPr>
                          </w:p>
                          <w:p w:rsidR="00CC694D" w:rsidRPr="00E00454" w:rsidRDefault="00CC694D" w:rsidP="00CC694D">
                            <w:pPr>
                              <w:pStyle w:val="Marginalspalte"/>
                            </w:pPr>
                            <w:r w:rsidRPr="00E00454">
                              <w:t>Vorstand</w:t>
                            </w:r>
                          </w:p>
                          <w:p w:rsidR="00CC694D" w:rsidRPr="00E00454" w:rsidRDefault="00CC694D" w:rsidP="00CC694D">
                            <w:pPr>
                              <w:pStyle w:val="Marginalspalte"/>
                            </w:pPr>
                            <w:r w:rsidRPr="00E00454">
                              <w:t>Pfr. Dr. Wolfgang Gern</w:t>
                            </w:r>
                          </w:p>
                          <w:p w:rsidR="00CC694D" w:rsidRDefault="00CC694D" w:rsidP="00CC694D">
                            <w:pPr>
                              <w:pStyle w:val="Marginalspalte"/>
                            </w:pPr>
                            <w:r w:rsidRPr="00E00454">
                              <w:t>(Vorsitzender)</w:t>
                            </w:r>
                          </w:p>
                          <w:p w:rsidR="005F3C89" w:rsidRPr="00E00454" w:rsidRDefault="005F3C89" w:rsidP="00CC694D">
                            <w:pPr>
                              <w:pStyle w:val="Marginalspalte"/>
                            </w:pPr>
                            <w:r>
                              <w:t>Dr. Harald Clausen</w:t>
                            </w:r>
                          </w:p>
                          <w:p w:rsidR="00CC694D" w:rsidRDefault="00CC694D" w:rsidP="00CC694D">
                            <w:pPr>
                              <w:pStyle w:val="Marginalspalte"/>
                            </w:pPr>
                            <w:r w:rsidRPr="00E00454">
                              <w:t>Wilfried Knapp, Dipl.-W.-Ing.</w:t>
                            </w:r>
                          </w:p>
                          <w:p w:rsidR="005F3C89" w:rsidRPr="00E00454" w:rsidRDefault="005F3C89" w:rsidP="00CC694D">
                            <w:pPr>
                              <w:pStyle w:val="Marginalspalte"/>
                            </w:pPr>
                            <w:r>
                              <w:t>Pfarrer Horst Rühl</w:t>
                            </w:r>
                          </w:p>
                          <w:p w:rsidR="00CC694D" w:rsidRPr="00940B48" w:rsidRDefault="00CC694D" w:rsidP="00CC69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Rechtliche Firmierung" o:spid="_x0000_s1027" type="#_x0000_t202" style="position:absolute;margin-left:457.05pt;margin-top:349.35pt;width:113.35pt;height:439.4pt;z-index:251656192;visibility:visible;mso-wrap-style:square;mso-width-percent:0;mso-height-percent:0;mso-wrap-distance-left:21.25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" filled="f" stroked="f" strokeweight="0">
                <v:textbox inset="0,0,0,0">
                  <w:txbxContent>
                    <w:p w:rsidR="00CC694D" w:rsidRPr="00E00454" w:rsidRDefault="00CC694D" w:rsidP="00CC694D">
                      <w:pPr>
                        <w:pStyle w:val="Marginalspalte"/>
                      </w:pPr>
                      <w:r w:rsidRPr="00E00454">
                        <w:t xml:space="preserve">Diakonisches Werk </w:t>
                      </w:r>
                    </w:p>
                    <w:p w:rsidR="00CC694D" w:rsidRPr="00E00454" w:rsidRDefault="00CC694D" w:rsidP="00CC694D">
                      <w:pPr>
                        <w:pStyle w:val="Marginalspalte"/>
                      </w:pPr>
                      <w:r w:rsidRPr="00E00454">
                        <w:t>Groß-Gerau/Rüsselsheim</w:t>
                      </w:r>
                    </w:p>
                    <w:p w:rsidR="00CC694D" w:rsidRPr="00E00454" w:rsidRDefault="00CC694D" w:rsidP="00CC694D">
                      <w:pPr>
                        <w:pStyle w:val="Marginalspalte"/>
                      </w:pPr>
                      <w:r w:rsidRPr="00E00454">
                        <w:t>Weserstraße 34</w:t>
                      </w:r>
                    </w:p>
                    <w:p w:rsidR="00CC694D" w:rsidRPr="00E00454" w:rsidRDefault="00CC694D" w:rsidP="00CC694D">
                      <w:pPr>
                        <w:pStyle w:val="Marginalspalte"/>
                      </w:pPr>
                      <w:r w:rsidRPr="00E00454">
                        <w:t>65428 Rüsselsheim</w:t>
                      </w:r>
                    </w:p>
                    <w:p w:rsidR="00CC694D" w:rsidRPr="00E00454" w:rsidRDefault="00CC694D" w:rsidP="00CC694D">
                      <w:pPr>
                        <w:pStyle w:val="Marginalspalte"/>
                      </w:pPr>
                    </w:p>
                    <w:p w:rsidR="00CC694D" w:rsidRPr="00E00454" w:rsidRDefault="00CC694D" w:rsidP="00CC694D">
                      <w:pPr>
                        <w:pStyle w:val="Marginalspalte"/>
                      </w:pPr>
                      <w:r w:rsidRPr="00E00454">
                        <w:t>Telefon: 06142 68041</w:t>
                      </w:r>
                    </w:p>
                    <w:p w:rsidR="00CC694D" w:rsidRPr="00E00454" w:rsidRDefault="00CC694D" w:rsidP="00CC694D">
                      <w:pPr>
                        <w:pStyle w:val="Marginalspalte"/>
                      </w:pPr>
                      <w:r w:rsidRPr="00E00454">
                        <w:t>Telefax: 06142 14211</w:t>
                      </w:r>
                    </w:p>
                    <w:p w:rsidR="00CC694D" w:rsidRPr="00E00454" w:rsidRDefault="00CC694D" w:rsidP="00CC694D">
                      <w:pPr>
                        <w:pStyle w:val="Marginalspalte"/>
                      </w:pPr>
                      <w:r w:rsidRPr="00E00454">
                        <w:t>info@diakonie-kreisgg.de</w:t>
                      </w:r>
                    </w:p>
                    <w:p w:rsidR="00CC694D" w:rsidRPr="0047716C" w:rsidRDefault="00CC694D" w:rsidP="00CC694D">
                      <w:pPr>
                        <w:pStyle w:val="Marginalspalte"/>
                        <w:rPr>
                          <w:spacing w:val="-4"/>
                        </w:rPr>
                      </w:pPr>
                      <w:r w:rsidRPr="0047716C">
                        <w:rPr>
                          <w:spacing w:val="-4"/>
                        </w:rPr>
                        <w:t>www.diakonie</w:t>
                      </w:r>
                      <w:r w:rsidR="005F3C89">
                        <w:rPr>
                          <w:spacing w:val="-4"/>
                        </w:rPr>
                        <w:t>-kreisgg.de</w:t>
                      </w:r>
                    </w:p>
                    <w:p w:rsidR="00CC694D" w:rsidRPr="00E00454" w:rsidRDefault="00CC694D" w:rsidP="00CC694D">
                      <w:pPr>
                        <w:pStyle w:val="Marginalspalte"/>
                      </w:pPr>
                    </w:p>
                    <w:p w:rsidR="00CC694D" w:rsidRPr="00E00454" w:rsidRDefault="00CC694D" w:rsidP="00CC694D">
                      <w:pPr>
                        <w:pStyle w:val="Marginalspalte"/>
                      </w:pPr>
                      <w:r w:rsidRPr="00E00454">
                        <w:t>Kreissparkasse Groß-Gerau</w:t>
                      </w:r>
                    </w:p>
                    <w:p w:rsidR="00CC694D" w:rsidRPr="00E00454" w:rsidRDefault="00CC694D" w:rsidP="00CC694D">
                      <w:pPr>
                        <w:pStyle w:val="Marginalspalte"/>
                      </w:pPr>
                      <w:r w:rsidRPr="00E00454">
                        <w:t>Kto 2 003 747</w:t>
                      </w:r>
                    </w:p>
                    <w:p w:rsidR="00CC694D" w:rsidRPr="00E00454" w:rsidRDefault="00CC694D" w:rsidP="00CC694D">
                      <w:pPr>
                        <w:pStyle w:val="Marginalspalte"/>
                      </w:pPr>
                      <w:r w:rsidRPr="00E00454">
                        <w:t>BLZ 508 525 53</w:t>
                      </w:r>
                    </w:p>
                    <w:p w:rsidR="00CC694D" w:rsidRPr="00E00454" w:rsidRDefault="00CC694D" w:rsidP="00CC694D">
                      <w:pPr>
                        <w:pStyle w:val="Marginalspalte"/>
                      </w:pPr>
                      <w:r w:rsidRPr="00E00454">
                        <w:t>IBAN:</w:t>
                      </w:r>
                    </w:p>
                    <w:p w:rsidR="00CC694D" w:rsidRPr="00E00454" w:rsidRDefault="00CC694D" w:rsidP="00CC694D">
                      <w:pPr>
                        <w:pStyle w:val="Marginalspalte"/>
                      </w:pPr>
                      <w:r w:rsidRPr="00E00454">
                        <w:t>DE67 5085 2553 0002 0037 47</w:t>
                      </w:r>
                    </w:p>
                    <w:p w:rsidR="00CC694D" w:rsidRPr="00E00454" w:rsidRDefault="00CC694D" w:rsidP="00CC694D">
                      <w:pPr>
                        <w:pStyle w:val="Marginalspalte"/>
                      </w:pPr>
                      <w:r w:rsidRPr="00E00454">
                        <w:t>BIC: HELADEF1GRG</w:t>
                      </w:r>
                    </w:p>
                    <w:p w:rsidR="00CC694D" w:rsidRPr="00E00454" w:rsidRDefault="00CC694D" w:rsidP="00CC694D">
                      <w:pPr>
                        <w:pStyle w:val="Marginalspalte"/>
                      </w:pPr>
                    </w:p>
                    <w:p w:rsidR="00CC694D" w:rsidRPr="00E00454" w:rsidRDefault="00CC694D" w:rsidP="00CC694D">
                      <w:pPr>
                        <w:pStyle w:val="Marginalspalte"/>
                      </w:pPr>
                      <w:r w:rsidRPr="00E00454">
                        <w:t>Rüsselsheimer Volksbank</w:t>
                      </w:r>
                    </w:p>
                    <w:p w:rsidR="00CC694D" w:rsidRPr="00E00454" w:rsidRDefault="00CC694D" w:rsidP="00CC694D">
                      <w:pPr>
                        <w:pStyle w:val="Marginalspalte"/>
                      </w:pPr>
                      <w:r w:rsidRPr="00E00454">
                        <w:t>Kto 11 873 09</w:t>
                      </w:r>
                    </w:p>
                    <w:p w:rsidR="00CC694D" w:rsidRPr="00E00454" w:rsidRDefault="00CC694D" w:rsidP="00CC694D">
                      <w:pPr>
                        <w:pStyle w:val="Marginalspalte"/>
                      </w:pPr>
                      <w:r w:rsidRPr="00E00454">
                        <w:t>BLZ 500 930 00</w:t>
                      </w:r>
                    </w:p>
                    <w:p w:rsidR="00CC694D" w:rsidRPr="00E00454" w:rsidRDefault="00CC694D" w:rsidP="00CC694D">
                      <w:pPr>
                        <w:pStyle w:val="Marginalspalte"/>
                      </w:pPr>
                      <w:r w:rsidRPr="00E00454">
                        <w:t>IBAN:</w:t>
                      </w:r>
                    </w:p>
                    <w:p w:rsidR="00CC694D" w:rsidRPr="00E00454" w:rsidRDefault="00CC694D" w:rsidP="00CC694D">
                      <w:pPr>
                        <w:pStyle w:val="Marginalspalte"/>
                      </w:pPr>
                      <w:r w:rsidRPr="00E00454">
                        <w:t>DE11 5009 3000 0001 1873 09</w:t>
                      </w:r>
                    </w:p>
                    <w:p w:rsidR="00CC694D" w:rsidRPr="00E00454" w:rsidRDefault="00CC694D" w:rsidP="00CC694D">
                      <w:pPr>
                        <w:pStyle w:val="Marginalspalte"/>
                      </w:pPr>
                      <w:r w:rsidRPr="00E00454">
                        <w:t>BIC: GENODE51RUS</w:t>
                      </w:r>
                    </w:p>
                    <w:p w:rsidR="00CC694D" w:rsidRPr="00E00454" w:rsidRDefault="00CC694D" w:rsidP="00CC694D">
                      <w:pPr>
                        <w:pStyle w:val="Marginalspalte"/>
                      </w:pPr>
                    </w:p>
                    <w:p w:rsidR="00CC694D" w:rsidRPr="00E00454" w:rsidRDefault="00CC694D" w:rsidP="00CC694D">
                      <w:pPr>
                        <w:pStyle w:val="Marginalspalte"/>
                      </w:pPr>
                      <w:r w:rsidRPr="00E00454">
                        <w:t>Steuer-Nr.</w:t>
                      </w:r>
                    </w:p>
                    <w:p w:rsidR="00CC694D" w:rsidRPr="00E00454" w:rsidRDefault="00CC694D" w:rsidP="00CC694D">
                      <w:pPr>
                        <w:pStyle w:val="Marginalspalte"/>
                      </w:pPr>
                      <w:r w:rsidRPr="00E00454">
                        <w:t>045 250 67318</w:t>
                      </w:r>
                    </w:p>
                    <w:p w:rsidR="00CC694D" w:rsidRPr="00E00454" w:rsidRDefault="00CC694D" w:rsidP="00CC694D">
                      <w:pPr>
                        <w:pStyle w:val="Marginalspalte"/>
                      </w:pPr>
                    </w:p>
                    <w:p w:rsidR="00CC694D" w:rsidRPr="00E00454" w:rsidRDefault="00CC694D" w:rsidP="00CC694D">
                      <w:pPr>
                        <w:pStyle w:val="Marginalspalte"/>
                      </w:pPr>
                      <w:r w:rsidRPr="00E00454">
                        <w:t>Umsatzsteuer ID-Nr.</w:t>
                      </w:r>
                    </w:p>
                    <w:p w:rsidR="00CC694D" w:rsidRPr="00E00454" w:rsidRDefault="00CC694D" w:rsidP="00CC694D">
                      <w:pPr>
                        <w:pStyle w:val="Marginalspalte"/>
                      </w:pPr>
                      <w:r w:rsidRPr="00E00454">
                        <w:t>DE 114235519</w:t>
                      </w:r>
                    </w:p>
                    <w:p w:rsidR="00CC694D" w:rsidRPr="00E00454" w:rsidRDefault="00CC694D" w:rsidP="00CC694D">
                      <w:pPr>
                        <w:pStyle w:val="Marginalspalte"/>
                      </w:pPr>
                    </w:p>
                    <w:p w:rsidR="00CC694D" w:rsidRPr="00E00454" w:rsidRDefault="00CC694D" w:rsidP="00CC694D">
                      <w:pPr>
                        <w:pStyle w:val="Marginalspalte"/>
                      </w:pPr>
                      <w:r w:rsidRPr="00E00454">
                        <w:t>Vereinsregister-Nr.</w:t>
                      </w:r>
                    </w:p>
                    <w:p w:rsidR="00CC694D" w:rsidRPr="00E00454" w:rsidRDefault="00CC694D" w:rsidP="00CC694D">
                      <w:pPr>
                        <w:pStyle w:val="Marginalspalte"/>
                      </w:pPr>
                      <w:r w:rsidRPr="00E00454">
                        <w:t>45 95, Amtsgericht Frankfurt/M.</w:t>
                      </w:r>
                    </w:p>
                    <w:p w:rsidR="00CC694D" w:rsidRPr="00E00454" w:rsidRDefault="00CC694D" w:rsidP="00CC694D">
                      <w:pPr>
                        <w:pStyle w:val="Marginalspalte"/>
                      </w:pPr>
                    </w:p>
                    <w:p w:rsidR="00CC694D" w:rsidRPr="00E00454" w:rsidRDefault="00CC694D" w:rsidP="00CC694D">
                      <w:pPr>
                        <w:pStyle w:val="Marginalspalte"/>
                      </w:pPr>
                      <w:r w:rsidRPr="00E00454">
                        <w:t xml:space="preserve">Das Diakonische Werk </w:t>
                      </w:r>
                    </w:p>
                    <w:p w:rsidR="00CC694D" w:rsidRPr="00E00454" w:rsidRDefault="00CC694D" w:rsidP="00CC694D">
                      <w:pPr>
                        <w:pStyle w:val="Marginalspalte"/>
                      </w:pPr>
                      <w:r w:rsidRPr="00E00454">
                        <w:t>Groß-Gerau/Rüsselsheim</w:t>
                      </w:r>
                    </w:p>
                    <w:p w:rsidR="00CC694D" w:rsidRPr="00E00454" w:rsidRDefault="00CC694D" w:rsidP="00CC694D">
                      <w:pPr>
                        <w:pStyle w:val="Marginalspalte"/>
                      </w:pPr>
                      <w:r w:rsidRPr="00327021">
                        <w:rPr>
                          <w:spacing w:val="-2"/>
                        </w:rPr>
                        <w:t>ist Teil de</w:t>
                      </w:r>
                      <w:r w:rsidR="005F3C89">
                        <w:rPr>
                          <w:spacing w:val="-2"/>
                        </w:rPr>
                        <w:t>r Diakonie Hessen</w:t>
                      </w:r>
                    </w:p>
                    <w:p w:rsidR="00CC694D" w:rsidRPr="00E00454" w:rsidRDefault="00CC694D" w:rsidP="00CC694D">
                      <w:pPr>
                        <w:pStyle w:val="Marginalspalte"/>
                      </w:pPr>
                      <w:r w:rsidRPr="00E00454">
                        <w:t>Ederstraße 12</w:t>
                      </w:r>
                    </w:p>
                    <w:p w:rsidR="00CC694D" w:rsidRPr="00E00454" w:rsidRDefault="00CC694D" w:rsidP="00CC694D">
                      <w:pPr>
                        <w:pStyle w:val="Marginalspalte"/>
                      </w:pPr>
                      <w:r w:rsidRPr="00E00454">
                        <w:t>60486 Frankfurt am Main</w:t>
                      </w:r>
                    </w:p>
                    <w:p w:rsidR="00CC694D" w:rsidRPr="00E00454" w:rsidRDefault="00CC694D" w:rsidP="00CC694D">
                      <w:pPr>
                        <w:pStyle w:val="Marginalspalte"/>
                      </w:pPr>
                    </w:p>
                    <w:p w:rsidR="00CC694D" w:rsidRPr="00E00454" w:rsidRDefault="00CC694D" w:rsidP="00CC694D">
                      <w:pPr>
                        <w:pStyle w:val="Marginalspalte"/>
                      </w:pPr>
                      <w:r w:rsidRPr="00E00454">
                        <w:t>Vorstand</w:t>
                      </w:r>
                    </w:p>
                    <w:p w:rsidR="00CC694D" w:rsidRPr="00E00454" w:rsidRDefault="00CC694D" w:rsidP="00CC694D">
                      <w:pPr>
                        <w:pStyle w:val="Marginalspalte"/>
                      </w:pPr>
                      <w:r w:rsidRPr="00E00454">
                        <w:t>Pfr. Dr. Wolfgang Gern</w:t>
                      </w:r>
                    </w:p>
                    <w:p w:rsidR="00CC694D" w:rsidRDefault="00CC694D" w:rsidP="00CC694D">
                      <w:pPr>
                        <w:pStyle w:val="Marginalspalte"/>
                      </w:pPr>
                      <w:r w:rsidRPr="00E00454">
                        <w:t>(Vorsitzender)</w:t>
                      </w:r>
                    </w:p>
                    <w:p w:rsidR="005F3C89" w:rsidRPr="00E00454" w:rsidRDefault="005F3C89" w:rsidP="00CC694D">
                      <w:pPr>
                        <w:pStyle w:val="Marginalspalte"/>
                      </w:pPr>
                      <w:r>
                        <w:t>Dr. Harald Clausen</w:t>
                      </w:r>
                    </w:p>
                    <w:p w:rsidR="00CC694D" w:rsidRDefault="00CC694D" w:rsidP="00CC694D">
                      <w:pPr>
                        <w:pStyle w:val="Marginalspalte"/>
                      </w:pPr>
                      <w:r w:rsidRPr="00E00454">
                        <w:t>Wilfried Knapp, Dipl.-W.-Ing.</w:t>
                      </w:r>
                    </w:p>
                    <w:p w:rsidR="005F3C89" w:rsidRPr="00E00454" w:rsidRDefault="005F3C89" w:rsidP="00CC694D">
                      <w:pPr>
                        <w:pStyle w:val="Marginalspalte"/>
                      </w:pPr>
                      <w:r>
                        <w:t>Pfarrer Horst Rühl</w:t>
                      </w:r>
                    </w:p>
                    <w:p w:rsidR="00CC694D" w:rsidRPr="00940B48" w:rsidRDefault="00CC694D" w:rsidP="00CC694D"/>
                  </w:txbxContent>
                </v:textbox>
                <w10:wrap type="square"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863600</wp:posOffset>
                </wp:positionH>
                <wp:positionV relativeFrom="page">
                  <wp:posOffset>3941445</wp:posOffset>
                </wp:positionV>
                <wp:extent cx="2519680" cy="323850"/>
                <wp:effectExtent l="0" t="0" r="0" b="0"/>
                <wp:wrapSquare wrapText="bothSides"/>
                <wp:docPr id="9" name="Datu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C694D" w:rsidRDefault="00CC694D" w:rsidP="00E41021">
                            <w:pPr>
                              <w:pStyle w:val="copy"/>
                            </w:pPr>
                            <w:r>
                              <w:t xml:space="preserve">Rüsselsheim, </w:t>
                            </w:r>
                            <w:r>
                              <w:fldChar w:fldCharType="begin"/>
                            </w:r>
                            <w:r>
                              <w:instrText xml:space="preserve"> TIME \@ "dd.MM.yyyy" </w:instrText>
                            </w:r>
                            <w:r>
                              <w:fldChar w:fldCharType="separate"/>
                            </w:r>
                            <w:r w:rsidR="004C4D6D">
                              <w:rPr>
                                <w:noProof/>
                              </w:rPr>
                              <w:t>09.07.2015</w:t>
                            </w:r>
                            <w:r>
                              <w:fldChar w:fldCharType="end"/>
                            </w:r>
                          </w:p>
                          <w:p w:rsidR="00CC694D" w:rsidRDefault="00CC69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atum" o:spid="_x0000_s1028" type="#_x0000_t202" style="position:absolute;margin-left:68pt;margin-top:310.35pt;width:198.4pt;height:2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" filled="f" stroked="f" strokeweight="0">
                <v:textbox inset="0,0,0,0">
                  <w:txbxContent>
                    <w:p w:rsidR="00CC694D" w:rsidRDefault="00CC694D" w:rsidP="00E41021">
                      <w:pPr>
                        <w:pStyle w:val="copy"/>
                      </w:pPr>
                      <w:r>
                        <w:t xml:space="preserve">Rüsselsheim, </w:t>
                      </w:r>
                      <w:r>
                        <w:fldChar w:fldCharType="begin"/>
                      </w:r>
                      <w:r>
                        <w:instrText xml:space="preserve"> TIME \@ "dd.MM.yyyy" </w:instrText>
                      </w:r>
                      <w:r>
                        <w:fldChar w:fldCharType="separate"/>
                      </w:r>
                      <w:r w:rsidR="004C4D6D">
                        <w:rPr>
                          <w:noProof/>
                        </w:rPr>
                        <w:t>09.07.2015</w:t>
                      </w:r>
                      <w:r>
                        <w:fldChar w:fldCharType="end"/>
                      </w:r>
                    </w:p>
                    <w:p w:rsidR="00CC694D" w:rsidRDefault="00CC694D"/>
                  </w:txbxContent>
                </v:textbox>
                <w10:wrap type="square" anchorx="page" anchory="page"/>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12700</wp:posOffset>
                </wp:positionH>
                <wp:positionV relativeFrom="paragraph">
                  <wp:posOffset>12700</wp:posOffset>
                </wp:positionV>
                <wp:extent cx="12700" cy="12700"/>
                <wp:effectExtent l="0" t="0" r="0" b="0"/>
                <wp:wrapThrough wrapText="bothSides">
                  <wp:wrapPolygon edited="0">
                    <wp:start x="-21600" y="-21600"/>
                    <wp:lineTo x="-21600" y="0"/>
                    <wp:lineTo x="43200" y="0"/>
                    <wp:lineTo x="43200" y="-21600"/>
                    <wp:lineTo x="-21600" y="-21600"/>
                  </wp:wrapPolygon>
                </wp:wrapThrough>
                <wp:docPr id="8" name="LocalSettings@Box"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 cy="12700"/>
                        </a:xfrm>
                        <a:prstGeom prst="rect">
                          <a:avLst/>
                        </a:prstGeom>
                        <a:solidFill>
                          <a:srgbClr val="FFFFFF"/>
                        </a:solidFill>
                        <a:ln w="9525">
                          <a:solidFill>
                            <a:srgbClr val="000000"/>
                          </a:solidFill>
                          <a:miter lim="800000"/>
                          <a:headEnd/>
                          <a:tailEnd/>
                        </a:ln>
                      </wps:spPr>
                      <wps:txbx>
                        <w:txbxContent>
                          <w:p w:rsidR="00CC694D" w:rsidRDefault="00CC694D">
                            <w:r>
                              <w:t>NextBox_first@box=Empfänger</w:t>
                            </w:r>
                          </w:p>
                          <w:p w:rsidR="00CC694D" w:rsidRDefault="00CC694D">
                            <w:r>
                              <w:t>NextBox_Empfänger=Datum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ocalSettings@Box" o:spid="_x0000_s1029" type="#_x0000_t202" style="position:absolute;margin-left:1pt;margin-top:1pt;width:1pt;height:1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">
                <v:textbox>
                  <w:txbxContent>
                    <w:p w:rsidR="00CC694D" w:rsidRDefault="00CC694D">
                      <w:r>
                        <w:t>NextBox_first@box=Empfänger</w:t>
                      </w:r>
                    </w:p>
                    <w:p w:rsidR="00CC694D" w:rsidRDefault="00CC694D">
                      <w:r>
                        <w:t>NextBox_Empfänger=Datum</w:t>
                      </w:r>
                    </w:p>
                  </w:txbxContent>
                </v:textbox>
                <w10:wrap type="through"/>
              </v:shape>
            </w:pict>
          </mc:Fallback>
        </mc:AlternateContent>
      </w:r>
      <w:r w:rsidRPr="004C4D6D">
        <w:rPr>
          <w:rFonts w:eastAsia="Calibri" w:cs="Arial"/>
          <w:kern w:val="0"/>
          <w:szCs w:val="22"/>
          <w:lang w:eastAsia="en-US"/>
        </w:rPr>
        <w:t xml:space="preserve">Sozialraumorientierte Straßensozialarbeit </w:t>
      </w:r>
      <w:r>
        <w:rPr>
          <w:rFonts w:eastAsia="Calibri" w:cs="Arial"/>
          <w:kern w:val="0"/>
          <w:szCs w:val="22"/>
          <w:lang w:eastAsia="en-US"/>
        </w:rPr>
        <w:br/>
      </w:r>
      <w:r w:rsidRPr="004C4D6D">
        <w:rPr>
          <w:rFonts w:eastAsia="Calibri" w:cs="Arial"/>
          <w:kern w:val="0"/>
          <w:szCs w:val="22"/>
          <w:lang w:eastAsia="en-US"/>
        </w:rPr>
        <w:t>Zwischenbericht Zeitraum April / Mai 2015</w:t>
      </w:r>
    </w:p>
    <w:p w:rsidR="004C4D6D" w:rsidRPr="004C4D6D" w:rsidRDefault="004C4D6D" w:rsidP="004C4D6D">
      <w:pPr>
        <w:spacing w:after="200" w:line="276" w:lineRule="auto"/>
        <w:jc w:val="both"/>
        <w:rPr>
          <w:rFonts w:eastAsia="Calibri" w:cs="Arial"/>
          <w:kern w:val="0"/>
          <w:sz w:val="22"/>
          <w:szCs w:val="22"/>
          <w:lang w:eastAsia="en-US"/>
        </w:rPr>
      </w:pPr>
    </w:p>
    <w:p w:rsidR="004C4D6D" w:rsidRPr="004C4D6D" w:rsidRDefault="004C4D6D" w:rsidP="004C4D6D">
      <w:pPr>
        <w:spacing w:after="200" w:line="276" w:lineRule="auto"/>
        <w:jc w:val="both"/>
        <w:rPr>
          <w:rFonts w:eastAsia="Calibri" w:cs="Arial"/>
          <w:b/>
          <w:kern w:val="0"/>
          <w:sz w:val="22"/>
          <w:szCs w:val="22"/>
          <w:u w:val="single"/>
          <w:lang w:eastAsia="en-US"/>
        </w:rPr>
      </w:pPr>
      <w:r w:rsidRPr="004C4D6D">
        <w:rPr>
          <w:rFonts w:eastAsia="Calibri" w:cs="Arial"/>
          <w:b/>
          <w:kern w:val="0"/>
          <w:sz w:val="22"/>
          <w:szCs w:val="22"/>
          <w:u w:val="single"/>
          <w:lang w:eastAsia="en-US"/>
        </w:rPr>
        <w:t>Einführung</w:t>
      </w:r>
    </w:p>
    <w:p w:rsidR="004C4D6D" w:rsidRPr="004C4D6D" w:rsidRDefault="004C4D6D" w:rsidP="004C4D6D">
      <w:pPr>
        <w:spacing w:after="200" w:line="276" w:lineRule="auto"/>
        <w:jc w:val="both"/>
        <w:rPr>
          <w:rFonts w:eastAsia="Calibri" w:cs="Arial"/>
          <w:kern w:val="0"/>
          <w:sz w:val="22"/>
          <w:szCs w:val="22"/>
          <w:lang w:eastAsia="en-US"/>
        </w:rPr>
      </w:pPr>
      <w:r w:rsidRPr="004C4D6D">
        <w:rPr>
          <w:rFonts w:eastAsia="Calibri" w:cs="Arial"/>
          <w:kern w:val="0"/>
          <w:sz w:val="22"/>
          <w:szCs w:val="22"/>
          <w:lang w:eastAsia="en-US"/>
        </w:rPr>
        <w:t>Der erste Zwischenbericht für die sozialraumorientierte Straßensozialarbeit soll einen aktuellen Blick auf die Situation vor Ort und die Situation der Menschen und Akteure im Innenstadtbereich geben. Interessierte können sich auf diesem Weg informieren und sich ein umfassendes Bild, auch über die geleisteten Hilfen der Straßensozialarbeit, machen. Weitere Zwischenberichte sind in einem Turnus von zwei Monaten geplant.</w:t>
      </w:r>
    </w:p>
    <w:p w:rsidR="004C4D6D" w:rsidRPr="004C4D6D" w:rsidRDefault="004C4D6D" w:rsidP="004C4D6D">
      <w:pPr>
        <w:spacing w:after="200" w:line="276" w:lineRule="auto"/>
        <w:jc w:val="both"/>
        <w:rPr>
          <w:rFonts w:eastAsia="Calibri" w:cs="Arial"/>
          <w:kern w:val="0"/>
          <w:sz w:val="22"/>
          <w:szCs w:val="22"/>
          <w:lang w:eastAsia="en-US"/>
        </w:rPr>
      </w:pPr>
      <w:r w:rsidRPr="004C4D6D">
        <w:rPr>
          <w:rFonts w:eastAsia="Calibri" w:cs="Arial"/>
          <w:kern w:val="0"/>
          <w:sz w:val="22"/>
          <w:szCs w:val="22"/>
          <w:lang w:eastAsia="en-US"/>
        </w:rPr>
        <w:t>Der vorliegende Bericht beginnt mit einer kurzen Vorstellung und der Situation zu Beginn der Tätigkeit von Stephanie Belling als neue Straßensozialarbeiterin, beschreibt den aktuellen Stand, gibt Fallbeispiele und einen Ausblick auf die nächsten zwei Monate.</w:t>
      </w:r>
    </w:p>
    <w:p w:rsidR="004C4D6D" w:rsidRPr="004C4D6D" w:rsidRDefault="004C4D6D" w:rsidP="004C4D6D">
      <w:pPr>
        <w:spacing w:after="200" w:line="276" w:lineRule="auto"/>
        <w:jc w:val="both"/>
        <w:rPr>
          <w:rFonts w:eastAsia="Calibri" w:cs="Arial"/>
          <w:b/>
          <w:kern w:val="0"/>
          <w:sz w:val="22"/>
          <w:szCs w:val="22"/>
          <w:u w:val="single"/>
          <w:lang w:eastAsia="en-US"/>
        </w:rPr>
      </w:pPr>
      <w:r w:rsidRPr="004C4D6D">
        <w:rPr>
          <w:rFonts w:eastAsia="Calibri" w:cs="Arial"/>
          <w:b/>
          <w:kern w:val="0"/>
          <w:sz w:val="22"/>
          <w:szCs w:val="22"/>
          <w:u w:val="single"/>
          <w:lang w:eastAsia="en-US"/>
        </w:rPr>
        <w:t>Vorstellung der neuen Straßensozialarbeiterin</w:t>
      </w:r>
    </w:p>
    <w:p w:rsidR="004C4D6D" w:rsidRDefault="004C4D6D" w:rsidP="004C4D6D">
      <w:pPr>
        <w:spacing w:after="200" w:line="276" w:lineRule="auto"/>
        <w:jc w:val="both"/>
        <w:rPr>
          <w:rFonts w:eastAsia="Calibri" w:cs="Arial"/>
          <w:kern w:val="0"/>
          <w:sz w:val="22"/>
          <w:szCs w:val="22"/>
          <w:lang w:eastAsia="en-US"/>
        </w:rPr>
      </w:pPr>
      <w:r w:rsidRPr="004C4D6D">
        <w:rPr>
          <w:rFonts w:eastAsia="Calibri" w:cs="Arial"/>
          <w:kern w:val="0"/>
          <w:sz w:val="22"/>
          <w:szCs w:val="22"/>
          <w:lang w:eastAsia="en-US"/>
        </w:rPr>
        <w:t>Stephanie Belling (35) ist Sozialarbeiterin B.A. mit Abschluss der Hochschule Darmstadt. Schon studienbegleitend arbeitete sie im Bereich der Wohnungslosenhilfe, schrieb ihre Abschlussarbeit über die Problematik von älteren Wohnungslosen im Hilfesystem, absolvierte ihr Anerkennungsjahr ebenfalls in diesem Bereich. Die letzten 4 Jahre war sie in der Fachberatung Wohnungslosen- und Wohnungsnotfallhilfe in Bensheim tätig. Seit April 2015 ist sie in Rüsselsheim Straßensozialarbeiterin.</w:t>
      </w:r>
    </w:p>
    <w:p w:rsidR="004C4D6D" w:rsidRDefault="004C4D6D" w:rsidP="004C4D6D">
      <w:pPr>
        <w:spacing w:after="200" w:line="276" w:lineRule="auto"/>
        <w:jc w:val="both"/>
        <w:rPr>
          <w:rFonts w:eastAsia="Calibri" w:cs="Arial"/>
          <w:kern w:val="0"/>
          <w:sz w:val="22"/>
          <w:szCs w:val="22"/>
          <w:lang w:eastAsia="en-US"/>
        </w:rPr>
      </w:pPr>
    </w:p>
    <w:p w:rsidR="004C4D6D" w:rsidRPr="004C4D6D" w:rsidRDefault="004C4D6D" w:rsidP="004C4D6D">
      <w:pPr>
        <w:spacing w:after="200" w:line="276" w:lineRule="auto"/>
        <w:jc w:val="both"/>
        <w:rPr>
          <w:rFonts w:eastAsia="Calibri" w:cs="Arial"/>
          <w:b/>
          <w:kern w:val="0"/>
          <w:sz w:val="22"/>
          <w:szCs w:val="22"/>
          <w:u w:val="single"/>
          <w:lang w:eastAsia="en-US"/>
        </w:rPr>
      </w:pPr>
      <w:r w:rsidRPr="004C4D6D">
        <w:rPr>
          <w:rFonts w:eastAsia="Calibri" w:cs="Arial"/>
          <w:b/>
          <w:kern w:val="0"/>
          <w:sz w:val="22"/>
          <w:szCs w:val="22"/>
          <w:u w:val="single"/>
          <w:lang w:eastAsia="en-US"/>
        </w:rPr>
        <w:lastRenderedPageBreak/>
        <w:t>Ausgangslage zu Beginn der Tätigkeit</w:t>
      </w:r>
    </w:p>
    <w:p w:rsidR="004C4D6D" w:rsidRPr="004C4D6D" w:rsidRDefault="004C4D6D" w:rsidP="004C4D6D">
      <w:pPr>
        <w:spacing w:after="200" w:line="276" w:lineRule="auto"/>
        <w:jc w:val="both"/>
        <w:rPr>
          <w:rFonts w:eastAsia="Calibri" w:cs="Arial"/>
          <w:kern w:val="0"/>
          <w:sz w:val="22"/>
          <w:szCs w:val="22"/>
          <w:lang w:eastAsia="en-US"/>
        </w:rPr>
      </w:pPr>
      <w:r w:rsidRPr="004C4D6D">
        <w:rPr>
          <w:rFonts w:eastAsia="Calibri" w:cs="Arial"/>
          <w:kern w:val="0"/>
          <w:sz w:val="22"/>
          <w:szCs w:val="22"/>
          <w:lang w:eastAsia="en-US"/>
        </w:rPr>
        <w:t xml:space="preserve">Die Ausgangslage im April 2015 konnte besser nicht sein. Die Zielgruppe (im weiteren Bericht als „Gruppe“ bezeichnet) war im Schnitt mit etwa 10-15 Personen vertreten. Der Dienstag hatte sich schon zu Zeiten von Fr. Bäumle als von beiden Geschlechtern hoch frequentierter „Frauentag“ etabliert. An den anderen Wochentagen waren vereinzelte „Splittergruppen“ von drei bis maximal fünf Personen vor Ort, wobei nicht an jedem Tag und zu jeder Uhrzeit Personen der Gruppe in der Innenstadt zugegen waren. </w:t>
      </w:r>
    </w:p>
    <w:p w:rsidR="004C4D6D" w:rsidRPr="004C4D6D" w:rsidRDefault="004C4D6D" w:rsidP="004C4D6D">
      <w:pPr>
        <w:spacing w:after="200" w:line="276" w:lineRule="auto"/>
        <w:jc w:val="both"/>
        <w:rPr>
          <w:rFonts w:eastAsia="Calibri" w:cs="Arial"/>
          <w:kern w:val="0"/>
          <w:sz w:val="22"/>
          <w:szCs w:val="22"/>
          <w:lang w:eastAsia="en-US"/>
        </w:rPr>
      </w:pPr>
      <w:r w:rsidRPr="004C4D6D">
        <w:rPr>
          <w:rFonts w:eastAsia="Calibri" w:cs="Arial"/>
          <w:kern w:val="0"/>
          <w:sz w:val="22"/>
          <w:szCs w:val="22"/>
          <w:lang w:eastAsia="en-US"/>
        </w:rPr>
        <w:t xml:space="preserve">Die Einführung der neuen Sozialarbeiterin erfolgte an einem „Frauen-Dienstag“ und war äußerst unproblematisch. Die Gruppe zeigte sich offen und kommunikativ. </w:t>
      </w:r>
    </w:p>
    <w:p w:rsidR="004C4D6D" w:rsidRPr="004C4D6D" w:rsidRDefault="004C4D6D" w:rsidP="004C4D6D">
      <w:pPr>
        <w:spacing w:after="200" w:line="276" w:lineRule="auto"/>
        <w:jc w:val="both"/>
        <w:rPr>
          <w:rFonts w:eastAsia="Calibri" w:cs="Arial"/>
          <w:kern w:val="0"/>
          <w:sz w:val="22"/>
          <w:szCs w:val="22"/>
          <w:lang w:eastAsia="en-US"/>
        </w:rPr>
      </w:pPr>
      <w:r w:rsidRPr="004C4D6D">
        <w:rPr>
          <w:rFonts w:eastAsia="Calibri" w:cs="Arial"/>
          <w:kern w:val="0"/>
          <w:sz w:val="22"/>
          <w:szCs w:val="22"/>
          <w:lang w:eastAsia="en-US"/>
        </w:rPr>
        <w:t xml:space="preserve">Ebenfalls wurde in den ersten Tagen Kontakt zu Akteuren am Markt, beispielsweise zum Restaurant „Delicato“, oder den ehrenamtlichen Mitarbeitern des Kirchenladens im Haus „Katharina von Bora“ hergestellt.  </w:t>
      </w:r>
    </w:p>
    <w:p w:rsidR="004C4D6D" w:rsidRPr="004C4D6D" w:rsidRDefault="004C4D6D" w:rsidP="004C4D6D">
      <w:pPr>
        <w:spacing w:after="200" w:line="276" w:lineRule="auto"/>
        <w:jc w:val="both"/>
        <w:rPr>
          <w:rFonts w:eastAsia="Calibri" w:cs="Arial"/>
          <w:kern w:val="0"/>
          <w:sz w:val="22"/>
          <w:szCs w:val="22"/>
          <w:lang w:eastAsia="en-US"/>
        </w:rPr>
      </w:pPr>
      <w:r w:rsidRPr="004C4D6D">
        <w:rPr>
          <w:rFonts w:eastAsia="Calibri" w:cs="Arial"/>
          <w:kern w:val="0"/>
          <w:sz w:val="22"/>
          <w:szCs w:val="22"/>
          <w:lang w:eastAsia="en-US"/>
        </w:rPr>
        <w:t xml:space="preserve">Alle „Parteien“ zeigen sich offen, gesprächsbereit und verständnisvoll gegenüber den Interessen der jeweils anderen Akteure. Das Hauptthema der Gespräche waren die fehlenden sanitären Einrichtungen am Markt. Es besteht ein dringender Wunsch nach einer positiven Veränderung in dieser Angelegenheit. Lautstärke, Pöbeleien oder Müll wurde als äußerst unproblematisch, bis hin zu nicht vorhanden beschrieben. Dies wäre nicht immer so gewesen, hätte sich in den letzten Monaten aber stark verändert. </w:t>
      </w:r>
    </w:p>
    <w:p w:rsidR="004C4D6D" w:rsidRPr="004C4D6D" w:rsidRDefault="004C4D6D" w:rsidP="004C4D6D">
      <w:pPr>
        <w:spacing w:after="200" w:line="276" w:lineRule="auto"/>
        <w:jc w:val="both"/>
        <w:rPr>
          <w:rFonts w:eastAsia="Calibri" w:cs="Arial"/>
          <w:kern w:val="0"/>
          <w:sz w:val="22"/>
          <w:szCs w:val="22"/>
          <w:lang w:eastAsia="en-US"/>
        </w:rPr>
      </w:pPr>
      <w:r w:rsidRPr="004C4D6D">
        <w:rPr>
          <w:rFonts w:eastAsia="Calibri" w:cs="Arial"/>
          <w:kern w:val="0"/>
          <w:sz w:val="22"/>
          <w:szCs w:val="22"/>
          <w:lang w:eastAsia="en-US"/>
        </w:rPr>
        <w:t xml:space="preserve">Von allen Beteiligten wurde ebenfalls berichtet, dass die Größe der Gruppe stark abgenommen hat. Sowohl Anrainer, als auch Mitglieder der Gruppe konnten hierfür keine Gründe nennen. </w:t>
      </w:r>
    </w:p>
    <w:p w:rsidR="004C4D6D" w:rsidRPr="004C4D6D" w:rsidRDefault="004C4D6D" w:rsidP="004C4D6D">
      <w:pPr>
        <w:spacing w:after="200" w:line="276" w:lineRule="auto"/>
        <w:jc w:val="both"/>
        <w:rPr>
          <w:rFonts w:eastAsia="Calibri" w:cs="Arial"/>
          <w:kern w:val="0"/>
          <w:sz w:val="22"/>
          <w:szCs w:val="22"/>
          <w:lang w:eastAsia="en-US"/>
        </w:rPr>
      </w:pPr>
      <w:r w:rsidRPr="004C4D6D">
        <w:rPr>
          <w:rFonts w:eastAsia="Calibri" w:cs="Arial"/>
          <w:kern w:val="0"/>
          <w:sz w:val="22"/>
          <w:szCs w:val="22"/>
          <w:lang w:eastAsia="en-US"/>
        </w:rPr>
        <w:t>Schon nach wenigen Tagen in der Innenstadt und an den verschiedenen Treffpunkten konnte von Frau Belling  ein ungewöhnlich schneller Vertrauensaufbau seitens der Gruppe festgestellt werden. Einen Zugang zu Menschen zu erhalten die sich vorzugweise in der „Szene“ aufhalten, ist gewöhnlich ein langwieriger Prozess der sehr viel Zeit, „Fingerspitzengefühl“ und Beziehungsarbeit bedeutet. Einer neuen Person (Sozialarbeit) wird i.d.R. mit großem Misstrauen begegnet, sie/er wird ausgiebig „getestet“ und Grenzen werden ausgelotet. Die Lage in Rüsselsheim war eine völlig andere. Die Gruppe zeigte großes Interesse an der Arbeit, an der aktuellen politischen Lage bezüglich der Stelle, an der Person der Sozialarbeiterin und an den beruflichen Potentialen und Hilfemöglichkeiten. Schnell wurden erste Einzelkontakte und persönliche Gespräche vereinbart. Die Personen der Gruppe machten insgesamt den Eindruck als wüssten sie, was von ihnen (als einzelne Hilfesuchende, aber auch als Akteur auf dem Platz) erwartet wird, was sie im Gegenzug aber auch (an anwaltschaftlicher Hilfe)  erwarten dürfen – fast alle  Zugangsbarrieren zum aufsuchenden Hilfesystem der Sozialraumorientierten Straßensozialarbeit waren bereits abgebaut. Dieser Umstand erleichterte den Einstieg sehr und es konnte schnell mit der eigentlichen Bezugsarbeit begonnen werden. Insgesamt ist diese Ausgangslage auf die jahrelange, ausgezeichnete Arbeit von Frau Bäumle zurück zu führen. Die Resonanz aller Beteiligten zu dem Thema war entsprechend.</w:t>
      </w:r>
    </w:p>
    <w:p w:rsidR="004C4D6D" w:rsidRPr="004C4D6D" w:rsidRDefault="004C4D6D" w:rsidP="004C4D6D">
      <w:pPr>
        <w:spacing w:after="200" w:line="276" w:lineRule="auto"/>
        <w:jc w:val="both"/>
        <w:rPr>
          <w:rFonts w:eastAsia="Calibri" w:cs="Arial"/>
          <w:kern w:val="0"/>
          <w:sz w:val="22"/>
          <w:szCs w:val="22"/>
          <w:lang w:eastAsia="en-US"/>
        </w:rPr>
      </w:pPr>
      <w:r w:rsidRPr="004C4D6D">
        <w:rPr>
          <w:rFonts w:eastAsia="Calibri" w:cs="Arial"/>
          <w:kern w:val="0"/>
          <w:sz w:val="22"/>
          <w:szCs w:val="22"/>
          <w:lang w:eastAsia="en-US"/>
        </w:rPr>
        <w:lastRenderedPageBreak/>
        <w:t>Von besonderer Natur waren die Fragen bezüglich des Fortbestandes der Stelle. Die Gruppe war über die Schwierigkeiten der Weiterfinanzierung gut informiert und zeigte große Bedenken und Ängste. Vertrauensaufbau zur Sozialarbeit im Hinblick auf baldiges „Verschwinden“ sei schwierig, die „Politik“ möchte die Gruppe vertreiben und interessiert sich nicht für deren Belange, weil sie nur als „Störer“ und nicht als Menschen wahrgenommen würden. Sie wären „denen da oben [Politiker/Entscheidungsträger A.d.V.]  egal so lange alles ruhig ist“. Man wolle sich aber auf diese Art und Weise nicht vertreiben lassen, obwohl man befürchte, dass „die da oben [Politiker/Entscheidungsträger A.d.V.] sowieso schon gewonnen haben“ da die Gruppe kaum noch vorhanden sei – so wurde die Lage von Personen der Gruppe beschrieben.</w:t>
      </w:r>
    </w:p>
    <w:p w:rsidR="004C4D6D" w:rsidRDefault="004C4D6D" w:rsidP="004C4D6D">
      <w:pPr>
        <w:spacing w:after="200" w:line="276" w:lineRule="auto"/>
        <w:jc w:val="both"/>
        <w:rPr>
          <w:rFonts w:eastAsia="Calibri" w:cs="Arial"/>
          <w:kern w:val="0"/>
          <w:sz w:val="22"/>
          <w:szCs w:val="22"/>
          <w:lang w:eastAsia="en-US"/>
        </w:rPr>
      </w:pPr>
    </w:p>
    <w:p w:rsidR="004C4D6D" w:rsidRPr="004C4D6D" w:rsidRDefault="004C4D6D" w:rsidP="004C4D6D">
      <w:pPr>
        <w:spacing w:after="200" w:line="276" w:lineRule="auto"/>
        <w:jc w:val="both"/>
        <w:rPr>
          <w:rFonts w:eastAsia="Calibri" w:cs="Arial"/>
          <w:b/>
          <w:kern w:val="0"/>
          <w:sz w:val="22"/>
          <w:szCs w:val="22"/>
          <w:u w:val="single"/>
          <w:lang w:eastAsia="en-US"/>
        </w:rPr>
      </w:pPr>
      <w:r w:rsidRPr="004C4D6D">
        <w:rPr>
          <w:rFonts w:eastAsia="Calibri" w:cs="Arial"/>
          <w:b/>
          <w:kern w:val="0"/>
          <w:sz w:val="22"/>
          <w:szCs w:val="22"/>
          <w:u w:val="single"/>
          <w:lang w:eastAsia="en-US"/>
        </w:rPr>
        <w:t>Sachstand</w:t>
      </w:r>
    </w:p>
    <w:p w:rsidR="004C4D6D" w:rsidRPr="004C4D6D" w:rsidRDefault="004C4D6D" w:rsidP="004C4D6D">
      <w:pPr>
        <w:spacing w:after="200" w:line="276" w:lineRule="auto"/>
        <w:jc w:val="both"/>
        <w:rPr>
          <w:rFonts w:eastAsia="Calibri" w:cs="Arial"/>
          <w:kern w:val="0"/>
          <w:sz w:val="22"/>
          <w:szCs w:val="22"/>
          <w:lang w:eastAsia="en-US"/>
        </w:rPr>
      </w:pPr>
      <w:r w:rsidRPr="004C4D6D">
        <w:rPr>
          <w:rFonts w:eastAsia="Calibri" w:cs="Arial"/>
          <w:kern w:val="0"/>
          <w:sz w:val="22"/>
          <w:szCs w:val="22"/>
          <w:lang w:eastAsia="en-US"/>
        </w:rPr>
        <w:t xml:space="preserve">Die gute Ausgangslage der Situation hat sich in den folgenden Wochen kaum verändert. Frau Belling wird regelmäßig angesprochen - Beratungen, Termine und Kurzinterventionen werden zum Teil im „10-Minuten-Takt“ bearbeitet. </w:t>
      </w:r>
    </w:p>
    <w:p w:rsidR="004C4D6D" w:rsidRPr="004C4D6D" w:rsidRDefault="004C4D6D" w:rsidP="004C4D6D">
      <w:pPr>
        <w:spacing w:after="200" w:line="276" w:lineRule="auto"/>
        <w:jc w:val="both"/>
        <w:rPr>
          <w:rFonts w:eastAsia="Calibri" w:cs="Arial"/>
          <w:kern w:val="0"/>
          <w:sz w:val="22"/>
          <w:szCs w:val="22"/>
          <w:lang w:eastAsia="en-US"/>
        </w:rPr>
      </w:pPr>
      <w:r w:rsidRPr="004C4D6D">
        <w:rPr>
          <w:rFonts w:eastAsia="Calibri" w:cs="Arial"/>
          <w:kern w:val="0"/>
          <w:sz w:val="22"/>
          <w:szCs w:val="22"/>
          <w:lang w:eastAsia="en-US"/>
        </w:rPr>
        <w:t xml:space="preserve">Einige Personen kommen regelmäßig, beispielsweise mit ungeöffneter Post oder mit Problemen die einen längeren Beratungsprozess benötigen. </w:t>
      </w:r>
    </w:p>
    <w:p w:rsidR="004C4D6D" w:rsidRPr="004C4D6D" w:rsidRDefault="004C4D6D" w:rsidP="004C4D6D">
      <w:pPr>
        <w:spacing w:after="200" w:line="276" w:lineRule="auto"/>
        <w:jc w:val="both"/>
        <w:rPr>
          <w:rFonts w:eastAsia="Calibri" w:cs="Arial"/>
          <w:kern w:val="0"/>
          <w:sz w:val="22"/>
          <w:szCs w:val="22"/>
          <w:lang w:eastAsia="en-US"/>
        </w:rPr>
      </w:pPr>
      <w:r w:rsidRPr="004C4D6D">
        <w:rPr>
          <w:rFonts w:eastAsia="Calibri" w:cs="Arial"/>
          <w:kern w:val="0"/>
          <w:sz w:val="22"/>
          <w:szCs w:val="22"/>
          <w:lang w:eastAsia="en-US"/>
        </w:rPr>
        <w:t xml:space="preserve">Vermittlungen in das bestehende Hilfesystem funktionieren i.d.R. sehr gut. Für andere Personen ist die Straßensozialarbeit der einzig mögliche Anlaufpunkt, da sie teilweise schon minimalste Anforderungen (z.B. Termine) anderer Stellen nicht einhalten können. </w:t>
      </w:r>
    </w:p>
    <w:p w:rsidR="004C4D6D" w:rsidRPr="004C4D6D" w:rsidRDefault="004C4D6D" w:rsidP="004C4D6D">
      <w:pPr>
        <w:spacing w:after="200" w:line="276" w:lineRule="auto"/>
        <w:jc w:val="both"/>
        <w:rPr>
          <w:rFonts w:eastAsia="Calibri" w:cs="Arial"/>
          <w:kern w:val="0"/>
          <w:sz w:val="22"/>
          <w:szCs w:val="22"/>
          <w:lang w:eastAsia="en-US"/>
        </w:rPr>
      </w:pPr>
      <w:r w:rsidRPr="004C4D6D">
        <w:rPr>
          <w:rFonts w:eastAsia="Calibri" w:cs="Arial"/>
          <w:kern w:val="0"/>
          <w:sz w:val="22"/>
          <w:szCs w:val="22"/>
          <w:lang w:eastAsia="en-US"/>
        </w:rPr>
        <w:t>Da einige Vermittlungsprozesse Wochen andauern können (z.B. die Bestellung einer gesetzlichen Betreuung oder ein Therapieantrag), kommen die Menschen in der Übergangszeit weiterhin in die Beratung der Straßensozialarbeit, um den angestoßenen Prozess nicht unterbrechen zu müssen, den einmal gefassten Mut eines Schrittes nicht zu verlieren.</w:t>
      </w:r>
    </w:p>
    <w:p w:rsidR="004C4D6D" w:rsidRPr="004C4D6D" w:rsidRDefault="004C4D6D" w:rsidP="004C4D6D">
      <w:pPr>
        <w:spacing w:after="200" w:line="276" w:lineRule="auto"/>
        <w:jc w:val="both"/>
        <w:rPr>
          <w:rFonts w:eastAsia="Calibri" w:cs="Arial"/>
          <w:kern w:val="0"/>
          <w:sz w:val="22"/>
          <w:szCs w:val="22"/>
          <w:lang w:eastAsia="en-US"/>
        </w:rPr>
      </w:pPr>
      <w:r w:rsidRPr="004C4D6D">
        <w:rPr>
          <w:rFonts w:eastAsia="Calibri" w:cs="Arial"/>
          <w:kern w:val="0"/>
          <w:sz w:val="22"/>
          <w:szCs w:val="22"/>
          <w:lang w:eastAsia="en-US"/>
        </w:rPr>
        <w:t>Besonders zu erwähnen ist die exzellente Zusammenarbeit mit der Bewährungshilfe in Rüsselsheim/Raunheim.</w:t>
      </w:r>
    </w:p>
    <w:p w:rsidR="004C4D6D" w:rsidRPr="004C4D6D" w:rsidRDefault="004C4D6D" w:rsidP="004C4D6D">
      <w:pPr>
        <w:spacing w:after="200" w:line="276" w:lineRule="auto"/>
        <w:jc w:val="both"/>
        <w:rPr>
          <w:rFonts w:eastAsia="Calibri" w:cs="Arial"/>
          <w:kern w:val="0"/>
          <w:sz w:val="22"/>
          <w:szCs w:val="22"/>
          <w:lang w:eastAsia="en-US"/>
        </w:rPr>
      </w:pPr>
      <w:r w:rsidRPr="004C4D6D">
        <w:rPr>
          <w:rFonts w:eastAsia="Calibri" w:cs="Arial"/>
          <w:kern w:val="0"/>
          <w:sz w:val="22"/>
          <w:szCs w:val="22"/>
          <w:lang w:eastAsia="en-US"/>
        </w:rPr>
        <w:t>Ein Gegenstand vieler Gespräche und Anfragen ist prekärer, ungesicherter Wohnraum. Zwangs-Wohngemeinschaften (gerade bei Frauen) und/oder das Ausharren in einer unwürdigen Wohnumgebung gehören in diesem Personenkreis zur erschreckenden Normalität und belasten die Betreffenden. Ein Wohnungswechsel ist aufgrund des mangelnden Angebotes an Klein- und Sozialwohnraum ausgeschlossen.</w:t>
      </w:r>
    </w:p>
    <w:p w:rsidR="004C4D6D" w:rsidRPr="004C4D6D" w:rsidRDefault="004C4D6D" w:rsidP="004C4D6D">
      <w:pPr>
        <w:spacing w:after="200" w:line="276" w:lineRule="auto"/>
        <w:jc w:val="both"/>
        <w:rPr>
          <w:rFonts w:eastAsia="Calibri" w:cs="Arial"/>
          <w:kern w:val="0"/>
          <w:sz w:val="22"/>
          <w:szCs w:val="22"/>
          <w:lang w:eastAsia="en-US"/>
        </w:rPr>
      </w:pPr>
      <w:r w:rsidRPr="004C4D6D">
        <w:rPr>
          <w:rFonts w:eastAsia="Calibri" w:cs="Arial"/>
          <w:kern w:val="0"/>
          <w:sz w:val="22"/>
          <w:szCs w:val="22"/>
          <w:lang w:eastAsia="en-US"/>
        </w:rPr>
        <w:t xml:space="preserve">Räumlich ist der Marktplatz und die nähere Umgebung der Ort mit den meisten Kontakten. </w:t>
      </w:r>
    </w:p>
    <w:p w:rsidR="004C4D6D" w:rsidRDefault="004C4D6D" w:rsidP="004C4D6D">
      <w:pPr>
        <w:spacing w:after="200" w:line="276" w:lineRule="auto"/>
        <w:jc w:val="both"/>
        <w:rPr>
          <w:rFonts w:eastAsia="Calibri" w:cs="Arial"/>
          <w:kern w:val="0"/>
          <w:sz w:val="22"/>
          <w:szCs w:val="22"/>
          <w:lang w:eastAsia="en-US"/>
        </w:rPr>
      </w:pPr>
    </w:p>
    <w:p w:rsidR="004C4D6D" w:rsidRDefault="004C4D6D" w:rsidP="004C4D6D">
      <w:pPr>
        <w:spacing w:after="200" w:line="276" w:lineRule="auto"/>
        <w:jc w:val="both"/>
        <w:rPr>
          <w:rFonts w:eastAsia="Calibri" w:cs="Arial"/>
          <w:kern w:val="0"/>
          <w:sz w:val="22"/>
          <w:szCs w:val="22"/>
          <w:lang w:eastAsia="en-US"/>
        </w:rPr>
      </w:pPr>
    </w:p>
    <w:p w:rsidR="004C4D6D" w:rsidRPr="004C4D6D" w:rsidRDefault="004C4D6D" w:rsidP="004C4D6D">
      <w:pPr>
        <w:spacing w:after="200" w:line="276" w:lineRule="auto"/>
        <w:jc w:val="both"/>
        <w:rPr>
          <w:rFonts w:eastAsia="Calibri" w:cs="Arial"/>
          <w:kern w:val="0"/>
          <w:sz w:val="22"/>
          <w:szCs w:val="22"/>
          <w:lang w:eastAsia="en-US"/>
        </w:rPr>
      </w:pPr>
    </w:p>
    <w:p w:rsidR="004C4D6D" w:rsidRPr="004C4D6D" w:rsidRDefault="004C4D6D" w:rsidP="004C4D6D">
      <w:pPr>
        <w:spacing w:after="200" w:line="276" w:lineRule="auto"/>
        <w:jc w:val="both"/>
        <w:rPr>
          <w:rFonts w:eastAsia="Calibri" w:cs="Arial"/>
          <w:b/>
          <w:kern w:val="0"/>
          <w:sz w:val="22"/>
          <w:szCs w:val="22"/>
          <w:u w:val="single"/>
          <w:lang w:eastAsia="en-US"/>
        </w:rPr>
      </w:pPr>
      <w:r w:rsidRPr="004C4D6D">
        <w:rPr>
          <w:rFonts w:eastAsia="Calibri" w:cs="Arial"/>
          <w:b/>
          <w:kern w:val="0"/>
          <w:sz w:val="22"/>
          <w:szCs w:val="22"/>
          <w:u w:val="single"/>
          <w:lang w:eastAsia="en-US"/>
        </w:rPr>
        <w:lastRenderedPageBreak/>
        <w:t>Fallbeispiele</w:t>
      </w:r>
    </w:p>
    <w:p w:rsidR="004C4D6D" w:rsidRPr="004C4D6D" w:rsidRDefault="004C4D6D" w:rsidP="004C4D6D">
      <w:pPr>
        <w:spacing w:after="200" w:line="276" w:lineRule="auto"/>
        <w:jc w:val="both"/>
        <w:rPr>
          <w:rFonts w:eastAsia="Calibri" w:cs="Arial"/>
          <w:kern w:val="0"/>
          <w:sz w:val="22"/>
          <w:szCs w:val="22"/>
          <w:lang w:eastAsia="en-US"/>
        </w:rPr>
      </w:pPr>
      <w:r w:rsidRPr="004C4D6D">
        <w:rPr>
          <w:rFonts w:eastAsia="Calibri" w:cs="Arial"/>
          <w:kern w:val="0"/>
          <w:sz w:val="22"/>
          <w:szCs w:val="22"/>
          <w:lang w:eastAsia="en-US"/>
        </w:rPr>
        <w:t>Im folgenden Abschnitt werden, zur Veranschaulichung der verschiedenen Problematiken, einige Fallbeispiele aus Einzelkontakten vorgestellt. Der Zugang zur Straßensozialarbeit erfolgte sowohl durch direkte Ansprache auf der Straße, Frequentierung zu Beratungszeiten, als auch über Vermittlung durch Personen der Gruppe. Die Vorstellung ist anonymisiert und mit Hinweisen auf Wohnsituation, Einkommen, weitere Anbindungen an das bestehende Hilfesystem und vormaligen Kontakt zu Fr. Bäumle versehen, soweit dies bekannt ist. Insgesamt wurden 20 Personen im Einzelkontakt betreut, Männer sind mit einem Anteil von 75% signifikant höher vertreten. Der größte Anteil der betreuten Personen ist zwischen 35-45 Jahre alt. Vereinzelt sind jüngere (18-25 Jahre) und ältere Personen (50-60 Jahre) in der Beratung.</w:t>
      </w:r>
      <w:r w:rsidRPr="004C4D6D">
        <w:rPr>
          <w:rFonts w:eastAsia="Calibri" w:cs="Arial"/>
          <w:kern w:val="0"/>
          <w:sz w:val="22"/>
          <w:szCs w:val="22"/>
          <w:vertAlign w:val="superscript"/>
          <w:lang w:eastAsia="en-US"/>
        </w:rPr>
        <w:footnoteReference w:id="1"/>
      </w:r>
      <w:r w:rsidRPr="004C4D6D">
        <w:rPr>
          <w:rFonts w:eastAsia="Calibri" w:cs="Arial"/>
          <w:kern w:val="0"/>
          <w:sz w:val="22"/>
          <w:szCs w:val="22"/>
          <w:lang w:eastAsia="en-US"/>
        </w:rPr>
        <w:t xml:space="preserve"> Problematik und eingeleitete Hilfen werden kurz beschrieben.</w:t>
      </w:r>
    </w:p>
    <w:p w:rsidR="004C4D6D" w:rsidRPr="004C4D6D" w:rsidRDefault="004C4D6D" w:rsidP="004C4D6D">
      <w:pPr>
        <w:numPr>
          <w:ilvl w:val="0"/>
          <w:numId w:val="1"/>
        </w:numPr>
        <w:spacing w:after="200" w:line="276" w:lineRule="auto"/>
        <w:contextualSpacing/>
        <w:jc w:val="both"/>
        <w:rPr>
          <w:rFonts w:eastAsia="Calibri" w:cs="Arial"/>
          <w:kern w:val="0"/>
          <w:sz w:val="22"/>
          <w:szCs w:val="22"/>
          <w:lang w:eastAsia="en-US"/>
        </w:rPr>
      </w:pPr>
      <w:r w:rsidRPr="004C4D6D">
        <w:rPr>
          <w:rFonts w:eastAsia="Calibri" w:cs="Arial"/>
          <w:kern w:val="0"/>
          <w:sz w:val="22"/>
          <w:szCs w:val="22"/>
          <w:lang w:eastAsia="en-US"/>
        </w:rPr>
        <w:t xml:space="preserve">Frau K. </w:t>
      </w:r>
      <w:r w:rsidRPr="004C4D6D">
        <w:rPr>
          <w:rFonts w:eastAsia="Calibri" w:cs="Arial"/>
          <w:kern w:val="0"/>
          <w:lang w:eastAsia="en-US"/>
        </w:rPr>
        <w:t>(eigene Wohnung in RÜ / Rente / Anbindung an die Caritas zwecks Schuldnerberatung vorhanden/vormals Kontakt zu Fr. Bäumle)</w:t>
      </w:r>
      <w:r w:rsidRPr="004C4D6D">
        <w:rPr>
          <w:rFonts w:eastAsia="Calibri" w:cs="Arial"/>
          <w:kern w:val="0"/>
          <w:sz w:val="22"/>
          <w:szCs w:val="22"/>
          <w:lang w:eastAsia="en-US"/>
        </w:rPr>
        <w:t xml:space="preserve"> berichtete von sehr viel angesammelter Post, derer sie „nicht mehr Herr“ werde. Aufgrund vorliegender Schuldenproblematik, traut sie sich seit mehreren Monaten nicht mehr die Post zu öffnen. Ihre zuständige Schuldnerberaterin hat nicht das Zeitkontingent um sich umfassend zu kümmern.  Sie würde sich eine gesetzliche Betreuung wünschen. </w:t>
      </w:r>
    </w:p>
    <w:p w:rsidR="004C4D6D" w:rsidRPr="004C4D6D" w:rsidRDefault="004C4D6D" w:rsidP="004C4D6D">
      <w:pPr>
        <w:numPr>
          <w:ilvl w:val="1"/>
          <w:numId w:val="1"/>
        </w:numPr>
        <w:spacing w:after="200" w:line="276" w:lineRule="auto"/>
        <w:contextualSpacing/>
        <w:jc w:val="both"/>
        <w:rPr>
          <w:rFonts w:eastAsia="Calibri" w:cs="Arial"/>
          <w:kern w:val="0"/>
          <w:lang w:eastAsia="en-US"/>
        </w:rPr>
      </w:pPr>
      <w:r w:rsidRPr="004C4D6D">
        <w:rPr>
          <w:rFonts w:eastAsia="Calibri" w:cs="Arial"/>
          <w:kern w:val="0"/>
          <w:lang w:eastAsia="en-US"/>
        </w:rPr>
        <w:t>Inzwischen ist Frau K. regelmäßig in der Beratung, der Antrag auf gesetzl. Betreuung ist beim Amtsgericht gestellt. Die Post wird gemeinsam geöffnet und auf dringende Anliegen reagiert, um eine Verschlimmerung der Schuldenproblematik zu verhindern. Nach einer geeigneten Anbindung im bestehenden Hilfesystem wird gesucht.</w:t>
      </w:r>
    </w:p>
    <w:p w:rsidR="004C4D6D" w:rsidRPr="004C4D6D" w:rsidRDefault="004C4D6D" w:rsidP="004C4D6D">
      <w:pPr>
        <w:spacing w:after="200" w:line="276" w:lineRule="auto"/>
        <w:ind w:left="1440"/>
        <w:contextualSpacing/>
        <w:jc w:val="both"/>
        <w:rPr>
          <w:rFonts w:eastAsia="Calibri" w:cs="Arial"/>
          <w:kern w:val="0"/>
          <w:lang w:eastAsia="en-US"/>
        </w:rPr>
      </w:pPr>
    </w:p>
    <w:p w:rsidR="004C4D6D" w:rsidRPr="004C4D6D" w:rsidRDefault="004C4D6D" w:rsidP="004C4D6D">
      <w:pPr>
        <w:numPr>
          <w:ilvl w:val="0"/>
          <w:numId w:val="1"/>
        </w:numPr>
        <w:spacing w:after="200" w:line="276" w:lineRule="auto"/>
        <w:contextualSpacing/>
        <w:jc w:val="both"/>
        <w:rPr>
          <w:rFonts w:eastAsia="Calibri" w:cs="Arial"/>
          <w:kern w:val="0"/>
          <w:sz w:val="22"/>
          <w:szCs w:val="22"/>
          <w:lang w:eastAsia="en-US"/>
        </w:rPr>
      </w:pPr>
      <w:r w:rsidRPr="004C4D6D">
        <w:rPr>
          <w:rFonts w:eastAsia="Calibri" w:cs="Arial"/>
          <w:kern w:val="0"/>
          <w:sz w:val="22"/>
          <w:szCs w:val="22"/>
          <w:lang w:eastAsia="en-US"/>
        </w:rPr>
        <w:t xml:space="preserve">Herr S. </w:t>
      </w:r>
      <w:r w:rsidRPr="004C4D6D">
        <w:rPr>
          <w:rFonts w:eastAsia="Calibri" w:cs="Arial"/>
          <w:kern w:val="0"/>
          <w:lang w:eastAsia="en-US"/>
        </w:rPr>
        <w:t>(ohne festen Wohnsitz / ALGII / lockere Anbindung an die WLH / vormals Kontakt zu Fr. Bäumle)</w:t>
      </w:r>
      <w:r w:rsidRPr="004C4D6D">
        <w:rPr>
          <w:rFonts w:eastAsia="Calibri" w:cs="Arial"/>
          <w:kern w:val="0"/>
          <w:sz w:val="22"/>
          <w:szCs w:val="22"/>
          <w:lang w:eastAsia="en-US"/>
        </w:rPr>
        <w:t xml:space="preserve"> berichtete davon, seine Wohnung verloren zu haben und zurzeit bei einem Freund zu wohnen, der ihn aber gerne wieder „loswerden“ will. </w:t>
      </w:r>
    </w:p>
    <w:p w:rsidR="004C4D6D" w:rsidRPr="004C4D6D" w:rsidRDefault="004C4D6D" w:rsidP="004C4D6D">
      <w:pPr>
        <w:numPr>
          <w:ilvl w:val="1"/>
          <w:numId w:val="1"/>
        </w:numPr>
        <w:spacing w:after="200" w:line="276" w:lineRule="auto"/>
        <w:contextualSpacing/>
        <w:jc w:val="both"/>
        <w:rPr>
          <w:rFonts w:eastAsia="Calibri" w:cs="Arial"/>
          <w:kern w:val="0"/>
          <w:lang w:eastAsia="en-US"/>
        </w:rPr>
      </w:pPr>
      <w:r w:rsidRPr="004C4D6D">
        <w:rPr>
          <w:rFonts w:eastAsia="Calibri" w:cs="Arial"/>
          <w:kern w:val="0"/>
          <w:lang w:eastAsia="en-US"/>
        </w:rPr>
        <w:t xml:space="preserve">Herr S. ist jetzt locker in der WLH angebunden, eine Wohnung konnte bisher nicht gefunden werden. Der Kontakt zu seinem Bewährungshelfer wurde über die Straßensozialarbeit wieder hergestellt. Dadurch konnte eine drohende Inhaftierung verhindert werden. </w:t>
      </w:r>
    </w:p>
    <w:p w:rsidR="004C4D6D" w:rsidRPr="004C4D6D" w:rsidRDefault="004C4D6D" w:rsidP="004C4D6D">
      <w:pPr>
        <w:spacing w:after="200" w:line="276" w:lineRule="auto"/>
        <w:ind w:left="1440"/>
        <w:contextualSpacing/>
        <w:jc w:val="both"/>
        <w:rPr>
          <w:rFonts w:eastAsia="Calibri" w:cs="Arial"/>
          <w:kern w:val="0"/>
          <w:lang w:eastAsia="en-US"/>
        </w:rPr>
      </w:pPr>
    </w:p>
    <w:p w:rsidR="004C4D6D" w:rsidRPr="004C4D6D" w:rsidRDefault="004C4D6D" w:rsidP="004C4D6D">
      <w:pPr>
        <w:numPr>
          <w:ilvl w:val="0"/>
          <w:numId w:val="1"/>
        </w:numPr>
        <w:spacing w:after="200" w:line="276" w:lineRule="auto"/>
        <w:contextualSpacing/>
        <w:jc w:val="both"/>
        <w:rPr>
          <w:rFonts w:eastAsia="Calibri" w:cs="Arial"/>
          <w:kern w:val="0"/>
          <w:sz w:val="22"/>
          <w:szCs w:val="22"/>
          <w:lang w:eastAsia="en-US"/>
        </w:rPr>
      </w:pPr>
      <w:r w:rsidRPr="004C4D6D">
        <w:rPr>
          <w:rFonts w:eastAsia="Calibri" w:cs="Arial"/>
          <w:kern w:val="0"/>
          <w:sz w:val="22"/>
          <w:szCs w:val="22"/>
          <w:lang w:eastAsia="en-US"/>
        </w:rPr>
        <w:t xml:space="preserve">Herr H  </w:t>
      </w:r>
      <w:r w:rsidRPr="004C4D6D">
        <w:rPr>
          <w:rFonts w:eastAsia="Calibri" w:cs="Arial"/>
          <w:kern w:val="0"/>
          <w:lang w:eastAsia="en-US"/>
        </w:rPr>
        <w:t>(ohne festen Wohnsitz  / ALGII / keine Anbindung / Erstkontakt)</w:t>
      </w:r>
      <w:r w:rsidRPr="004C4D6D">
        <w:rPr>
          <w:rFonts w:eastAsia="Calibri" w:cs="Arial"/>
          <w:kern w:val="0"/>
          <w:sz w:val="22"/>
          <w:szCs w:val="22"/>
          <w:lang w:eastAsia="en-US"/>
        </w:rPr>
        <w:t xml:space="preserve"> suchte Kontakt auf der Straße, weil seine Erwerbsminderungsrente  nicht überwiesen wurde. </w:t>
      </w:r>
    </w:p>
    <w:p w:rsidR="004C4D6D" w:rsidRPr="004C4D6D" w:rsidRDefault="004C4D6D" w:rsidP="004C4D6D">
      <w:pPr>
        <w:numPr>
          <w:ilvl w:val="1"/>
          <w:numId w:val="1"/>
        </w:numPr>
        <w:spacing w:after="200" w:line="276" w:lineRule="auto"/>
        <w:contextualSpacing/>
        <w:jc w:val="both"/>
        <w:rPr>
          <w:rFonts w:eastAsia="Calibri" w:cs="Arial"/>
          <w:kern w:val="0"/>
          <w:lang w:eastAsia="en-US"/>
        </w:rPr>
      </w:pPr>
      <w:r w:rsidRPr="004C4D6D">
        <w:rPr>
          <w:rFonts w:eastAsia="Calibri" w:cs="Arial"/>
          <w:kern w:val="0"/>
          <w:lang w:eastAsia="en-US"/>
        </w:rPr>
        <w:t>Mehrere Telefonate mit der Rentenkasse ergaben, dass eine aktuelle Postanschrift benötigt wurde. Gemeinsam wurde in FFM eine Postfiliale, die eine postalische Erreichbarkeit ermöglichte, ausfindig gemacht. Zudem erfolgte eine Vermittlung an die WLH zur Körperhygiene und zum Kleiderwechsel.</w:t>
      </w:r>
    </w:p>
    <w:p w:rsidR="004C4D6D" w:rsidRPr="004C4D6D" w:rsidRDefault="004C4D6D" w:rsidP="004C4D6D">
      <w:pPr>
        <w:spacing w:after="200" w:line="276" w:lineRule="auto"/>
        <w:ind w:left="1440"/>
        <w:contextualSpacing/>
        <w:jc w:val="both"/>
        <w:rPr>
          <w:rFonts w:eastAsia="Calibri" w:cs="Arial"/>
          <w:kern w:val="0"/>
          <w:lang w:eastAsia="en-US"/>
        </w:rPr>
      </w:pPr>
    </w:p>
    <w:p w:rsidR="004C4D6D" w:rsidRPr="004C4D6D" w:rsidRDefault="004C4D6D" w:rsidP="004C4D6D">
      <w:pPr>
        <w:numPr>
          <w:ilvl w:val="0"/>
          <w:numId w:val="1"/>
        </w:numPr>
        <w:spacing w:after="200" w:line="276" w:lineRule="auto"/>
        <w:contextualSpacing/>
        <w:jc w:val="both"/>
        <w:rPr>
          <w:rFonts w:eastAsia="Calibri" w:cs="Arial"/>
          <w:kern w:val="0"/>
          <w:sz w:val="22"/>
          <w:szCs w:val="22"/>
          <w:lang w:eastAsia="en-US"/>
        </w:rPr>
      </w:pPr>
      <w:r w:rsidRPr="004C4D6D">
        <w:rPr>
          <w:rFonts w:eastAsia="Calibri" w:cs="Arial"/>
          <w:kern w:val="0"/>
          <w:sz w:val="22"/>
          <w:szCs w:val="22"/>
          <w:lang w:eastAsia="en-US"/>
        </w:rPr>
        <w:t xml:space="preserve">Herr S </w:t>
      </w:r>
      <w:r w:rsidRPr="004C4D6D">
        <w:rPr>
          <w:rFonts w:eastAsia="Calibri" w:cs="Arial"/>
          <w:kern w:val="0"/>
          <w:lang w:eastAsia="en-US"/>
        </w:rPr>
        <w:t>(eigene Wohnung in RÜ / ALGII / Anbindung zur Caritas / vormals Kontakt zu Fr. Bäumle)</w:t>
      </w:r>
      <w:r w:rsidRPr="004C4D6D">
        <w:rPr>
          <w:rFonts w:eastAsia="Calibri" w:cs="Arial"/>
          <w:kern w:val="0"/>
          <w:sz w:val="22"/>
          <w:szCs w:val="22"/>
          <w:lang w:eastAsia="en-US"/>
        </w:rPr>
        <w:t xml:space="preserve"> ist russischer Herkunft und hat große Schwierigkeiten mit der deutschen Sprache. Er hat </w:t>
      </w:r>
      <w:r w:rsidRPr="004C4D6D">
        <w:rPr>
          <w:rFonts w:eastAsia="Calibri" w:cs="Arial"/>
          <w:kern w:val="0"/>
          <w:sz w:val="22"/>
          <w:szCs w:val="22"/>
          <w:lang w:eastAsia="en-US"/>
        </w:rPr>
        <w:lastRenderedPageBreak/>
        <w:t xml:space="preserve">viel Post  die er nicht versteht. Er beschrieb Probleme mit Alkohol, Schulden und drohende Vollstreckungsmaßnahmen der Justiz. </w:t>
      </w:r>
    </w:p>
    <w:p w:rsidR="004C4D6D" w:rsidRPr="004C4D6D" w:rsidRDefault="004C4D6D" w:rsidP="004C4D6D">
      <w:pPr>
        <w:numPr>
          <w:ilvl w:val="1"/>
          <w:numId w:val="1"/>
        </w:numPr>
        <w:spacing w:after="200" w:line="276" w:lineRule="auto"/>
        <w:contextualSpacing/>
        <w:jc w:val="both"/>
        <w:rPr>
          <w:rFonts w:eastAsia="Calibri" w:cs="Arial"/>
          <w:kern w:val="0"/>
          <w:lang w:eastAsia="en-US"/>
        </w:rPr>
      </w:pPr>
      <w:r w:rsidRPr="004C4D6D">
        <w:rPr>
          <w:rFonts w:eastAsia="Calibri" w:cs="Arial"/>
          <w:kern w:val="0"/>
          <w:lang w:eastAsia="en-US"/>
        </w:rPr>
        <w:t>Antrag auf gesetzl. Betreuung ist gestellt, Begleitung zur Begutachtung ist erfolgt. Vermittlung von Ratenzahlungen gegen den Vollstreckungsbescheid, Stundungsschreiben an die dringendsten Gläubiger, Zusammenarbeit mit der Caritas zur Unterstützung beim Therapieantrag. Herr S kommt regelmäßig bis ein gesetzl. Betreuer bestellt ist.</w:t>
      </w:r>
    </w:p>
    <w:p w:rsidR="004C4D6D" w:rsidRPr="004C4D6D" w:rsidRDefault="004C4D6D" w:rsidP="004C4D6D">
      <w:pPr>
        <w:spacing w:after="200" w:line="276" w:lineRule="auto"/>
        <w:ind w:left="1440"/>
        <w:contextualSpacing/>
        <w:jc w:val="both"/>
        <w:rPr>
          <w:rFonts w:eastAsia="Calibri" w:cs="Arial"/>
          <w:kern w:val="0"/>
          <w:sz w:val="22"/>
          <w:szCs w:val="22"/>
          <w:lang w:eastAsia="en-US"/>
        </w:rPr>
      </w:pPr>
    </w:p>
    <w:p w:rsidR="004C4D6D" w:rsidRPr="004C4D6D" w:rsidRDefault="004C4D6D" w:rsidP="004C4D6D">
      <w:pPr>
        <w:numPr>
          <w:ilvl w:val="0"/>
          <w:numId w:val="1"/>
        </w:numPr>
        <w:spacing w:after="200" w:line="276" w:lineRule="auto"/>
        <w:contextualSpacing/>
        <w:jc w:val="both"/>
        <w:rPr>
          <w:rFonts w:eastAsia="Calibri" w:cs="Arial"/>
          <w:kern w:val="0"/>
          <w:sz w:val="22"/>
          <w:szCs w:val="22"/>
          <w:lang w:eastAsia="en-US"/>
        </w:rPr>
      </w:pPr>
      <w:r w:rsidRPr="004C4D6D">
        <w:rPr>
          <w:rFonts w:eastAsia="Calibri" w:cs="Arial"/>
          <w:kern w:val="0"/>
          <w:sz w:val="22"/>
          <w:szCs w:val="22"/>
          <w:lang w:eastAsia="en-US"/>
        </w:rPr>
        <w:t xml:space="preserve">Herr R </w:t>
      </w:r>
      <w:r w:rsidRPr="004C4D6D">
        <w:rPr>
          <w:rFonts w:eastAsia="Calibri" w:cs="Arial"/>
          <w:kern w:val="0"/>
          <w:lang w:eastAsia="en-US"/>
        </w:rPr>
        <w:t>(eigene Wohnung in RÜ / Erwerbsarbeit / keine Anbindung / vormals lockerer Kontakt zu Fr. Bäumle)</w:t>
      </w:r>
      <w:r w:rsidRPr="004C4D6D">
        <w:rPr>
          <w:rFonts w:eastAsia="Calibri" w:cs="Arial"/>
          <w:kern w:val="0"/>
          <w:sz w:val="22"/>
          <w:szCs w:val="22"/>
          <w:lang w:eastAsia="en-US"/>
        </w:rPr>
        <w:t xml:space="preserve"> suchte Kontakt am Platz, weil er eine Strafandrohung vom Finanzamt bekommen hat. Herr R ist gebürtiger Ukrainer, er spricht gut deutsch, fühlt sich aber sprachlich von Steuerangelegenheiten überfordert.</w:t>
      </w:r>
    </w:p>
    <w:p w:rsidR="004C4D6D" w:rsidRPr="004C4D6D" w:rsidRDefault="004C4D6D" w:rsidP="004C4D6D">
      <w:pPr>
        <w:numPr>
          <w:ilvl w:val="1"/>
          <w:numId w:val="1"/>
        </w:numPr>
        <w:spacing w:after="200" w:line="276" w:lineRule="auto"/>
        <w:contextualSpacing/>
        <w:jc w:val="both"/>
        <w:rPr>
          <w:rFonts w:eastAsia="Calibri" w:cs="Arial"/>
          <w:kern w:val="0"/>
          <w:lang w:eastAsia="en-US"/>
        </w:rPr>
      </w:pPr>
      <w:r w:rsidRPr="004C4D6D">
        <w:rPr>
          <w:rFonts w:eastAsia="Calibri" w:cs="Arial"/>
          <w:kern w:val="0"/>
          <w:lang w:eastAsia="en-US"/>
        </w:rPr>
        <w:t>Ein Telefonat mit dem Finanzamt ergab, dass Herr R keine Strafe zahlen muss, wenn er schnell eine Steuererklärung nachreicht. Erfolgreich an einen Hilfeverein für Steuerangelegenheiten in Rüsselsheim vermittelt.</w:t>
      </w:r>
    </w:p>
    <w:p w:rsidR="004C4D6D" w:rsidRPr="004C4D6D" w:rsidRDefault="004C4D6D" w:rsidP="004C4D6D">
      <w:pPr>
        <w:spacing w:after="200" w:line="276" w:lineRule="auto"/>
        <w:ind w:left="1440"/>
        <w:contextualSpacing/>
        <w:jc w:val="both"/>
        <w:rPr>
          <w:rFonts w:eastAsia="Calibri" w:cs="Arial"/>
          <w:kern w:val="0"/>
          <w:lang w:eastAsia="en-US"/>
        </w:rPr>
      </w:pPr>
    </w:p>
    <w:p w:rsidR="004C4D6D" w:rsidRPr="004C4D6D" w:rsidRDefault="004C4D6D" w:rsidP="004C4D6D">
      <w:pPr>
        <w:numPr>
          <w:ilvl w:val="0"/>
          <w:numId w:val="1"/>
        </w:numPr>
        <w:spacing w:after="200" w:line="276" w:lineRule="auto"/>
        <w:contextualSpacing/>
        <w:jc w:val="both"/>
        <w:rPr>
          <w:rFonts w:eastAsia="Calibri" w:cs="Arial"/>
          <w:kern w:val="0"/>
          <w:sz w:val="22"/>
          <w:szCs w:val="22"/>
          <w:lang w:eastAsia="en-US"/>
        </w:rPr>
      </w:pPr>
      <w:r w:rsidRPr="004C4D6D">
        <w:rPr>
          <w:rFonts w:eastAsia="Calibri" w:cs="Arial"/>
          <w:kern w:val="0"/>
          <w:sz w:val="22"/>
          <w:szCs w:val="22"/>
          <w:lang w:eastAsia="en-US"/>
        </w:rPr>
        <w:t xml:space="preserve">Herr S </w:t>
      </w:r>
      <w:r w:rsidRPr="004C4D6D">
        <w:rPr>
          <w:rFonts w:eastAsia="Calibri" w:cs="Arial"/>
          <w:kern w:val="0"/>
          <w:lang w:eastAsia="en-US"/>
        </w:rPr>
        <w:t>(Schlafplatz bei Bekanntem in RÜ / keine Leistungen /  keine Anbindung / Erstkontakt)</w:t>
      </w:r>
      <w:r w:rsidRPr="004C4D6D">
        <w:rPr>
          <w:rFonts w:eastAsia="Calibri" w:cs="Arial"/>
          <w:kern w:val="0"/>
          <w:sz w:val="22"/>
          <w:szCs w:val="22"/>
          <w:lang w:eastAsia="en-US"/>
        </w:rPr>
        <w:t xml:space="preserve"> hatte seinen Personalausweis verloren und erkundigte sich, ob er eine Möglichkeit hätte Sozialleistungen zu beantragen.</w:t>
      </w:r>
    </w:p>
    <w:p w:rsidR="004C4D6D" w:rsidRPr="004C4D6D" w:rsidRDefault="004C4D6D" w:rsidP="004C4D6D">
      <w:pPr>
        <w:numPr>
          <w:ilvl w:val="1"/>
          <w:numId w:val="1"/>
        </w:numPr>
        <w:spacing w:after="200" w:line="276" w:lineRule="auto"/>
        <w:contextualSpacing/>
        <w:jc w:val="both"/>
        <w:rPr>
          <w:rFonts w:eastAsia="Calibri" w:cs="Arial"/>
          <w:kern w:val="0"/>
          <w:lang w:eastAsia="en-US"/>
        </w:rPr>
      </w:pPr>
      <w:r w:rsidRPr="004C4D6D">
        <w:rPr>
          <w:rFonts w:eastAsia="Calibri" w:cs="Arial"/>
          <w:kern w:val="0"/>
          <w:lang w:eastAsia="en-US"/>
        </w:rPr>
        <w:t>Vermittlung zur Polizei und zum Stadtbüro wegen des Personalausweises /Verlustanzeige. Vermittlung an die WLH zur Abklärung wegen möglichem Anspruch auf Alg II/Tagessätze</w:t>
      </w:r>
    </w:p>
    <w:p w:rsidR="004C4D6D" w:rsidRPr="004C4D6D" w:rsidRDefault="004C4D6D" w:rsidP="004C4D6D">
      <w:pPr>
        <w:spacing w:after="200" w:line="276" w:lineRule="auto"/>
        <w:ind w:left="1440"/>
        <w:contextualSpacing/>
        <w:jc w:val="both"/>
        <w:rPr>
          <w:rFonts w:eastAsia="Calibri" w:cs="Arial"/>
          <w:kern w:val="0"/>
          <w:lang w:eastAsia="en-US"/>
        </w:rPr>
      </w:pPr>
    </w:p>
    <w:p w:rsidR="004C4D6D" w:rsidRPr="004C4D6D" w:rsidRDefault="004C4D6D" w:rsidP="004C4D6D">
      <w:pPr>
        <w:numPr>
          <w:ilvl w:val="0"/>
          <w:numId w:val="1"/>
        </w:numPr>
        <w:spacing w:after="200" w:line="276" w:lineRule="auto"/>
        <w:contextualSpacing/>
        <w:jc w:val="both"/>
        <w:rPr>
          <w:rFonts w:eastAsia="Calibri" w:cs="Arial"/>
          <w:kern w:val="0"/>
          <w:sz w:val="22"/>
          <w:szCs w:val="22"/>
          <w:lang w:eastAsia="en-US"/>
        </w:rPr>
      </w:pPr>
      <w:r w:rsidRPr="004C4D6D">
        <w:rPr>
          <w:rFonts w:eastAsia="Calibri" w:cs="Arial"/>
          <w:kern w:val="0"/>
          <w:sz w:val="22"/>
          <w:szCs w:val="22"/>
          <w:lang w:eastAsia="en-US"/>
        </w:rPr>
        <w:t xml:space="preserve">Herr R </w:t>
      </w:r>
      <w:r w:rsidRPr="004C4D6D">
        <w:rPr>
          <w:rFonts w:eastAsia="Calibri" w:cs="Arial"/>
          <w:kern w:val="0"/>
          <w:lang w:eastAsia="en-US"/>
        </w:rPr>
        <w:t>(eigene Wohnung in RÜ / Mini-Job / keine Anbindung / vormals kaum Kontakt zu Fr. Bäumle)</w:t>
      </w:r>
      <w:r w:rsidRPr="004C4D6D">
        <w:rPr>
          <w:rFonts w:eastAsia="Calibri" w:cs="Arial"/>
          <w:kern w:val="0"/>
          <w:sz w:val="22"/>
          <w:szCs w:val="22"/>
          <w:lang w:eastAsia="en-US"/>
        </w:rPr>
        <w:t xml:space="preserve"> suchte den Kontakt, weil ihm seine Krebserkrankung Sorge bereitet. Er bat um ein Gespräch, weil er „sonst niemanden zum Reden hat“.</w:t>
      </w:r>
    </w:p>
    <w:p w:rsidR="004C4D6D" w:rsidRPr="004C4D6D" w:rsidRDefault="004C4D6D" w:rsidP="004C4D6D">
      <w:pPr>
        <w:numPr>
          <w:ilvl w:val="1"/>
          <w:numId w:val="1"/>
        </w:numPr>
        <w:spacing w:after="200" w:line="276" w:lineRule="auto"/>
        <w:contextualSpacing/>
        <w:jc w:val="both"/>
        <w:rPr>
          <w:rFonts w:eastAsia="Calibri" w:cs="Arial"/>
          <w:kern w:val="0"/>
          <w:lang w:eastAsia="en-US"/>
        </w:rPr>
      </w:pPr>
      <w:r w:rsidRPr="004C4D6D">
        <w:rPr>
          <w:rFonts w:eastAsia="Calibri" w:cs="Arial"/>
          <w:kern w:val="0"/>
          <w:lang w:eastAsia="en-US"/>
        </w:rPr>
        <w:t>Psychosoziale Beratung und Bestärkung darin, weiter seinen behandelnden Arzt aufzusuchen. Herr R sucht regelmäßig Kontakt auf dem Platz und berichtet von seiner Gesundheit, holt sich Ratschläge.</w:t>
      </w:r>
    </w:p>
    <w:p w:rsidR="004C4D6D" w:rsidRPr="004C4D6D" w:rsidRDefault="004C4D6D" w:rsidP="004C4D6D">
      <w:pPr>
        <w:numPr>
          <w:ilvl w:val="1"/>
          <w:numId w:val="1"/>
        </w:numPr>
        <w:spacing w:after="200" w:line="276" w:lineRule="auto"/>
        <w:contextualSpacing/>
        <w:jc w:val="both"/>
        <w:rPr>
          <w:rFonts w:eastAsia="Calibri" w:cs="Arial"/>
          <w:kern w:val="0"/>
          <w:lang w:eastAsia="en-US"/>
        </w:rPr>
      </w:pPr>
    </w:p>
    <w:p w:rsidR="004C4D6D" w:rsidRPr="004C4D6D" w:rsidRDefault="004C4D6D" w:rsidP="004C4D6D">
      <w:pPr>
        <w:numPr>
          <w:ilvl w:val="0"/>
          <w:numId w:val="1"/>
        </w:numPr>
        <w:spacing w:after="200" w:line="276" w:lineRule="auto"/>
        <w:contextualSpacing/>
        <w:jc w:val="both"/>
        <w:rPr>
          <w:rFonts w:eastAsia="Calibri" w:cs="Arial"/>
          <w:kern w:val="0"/>
          <w:sz w:val="22"/>
          <w:szCs w:val="22"/>
          <w:lang w:eastAsia="en-US"/>
        </w:rPr>
      </w:pPr>
      <w:r w:rsidRPr="004C4D6D">
        <w:rPr>
          <w:rFonts w:eastAsia="Calibri" w:cs="Arial"/>
          <w:kern w:val="0"/>
          <w:sz w:val="22"/>
          <w:szCs w:val="22"/>
          <w:lang w:eastAsia="en-US"/>
        </w:rPr>
        <w:t xml:space="preserve">Herr A </w:t>
      </w:r>
      <w:r w:rsidRPr="004C4D6D">
        <w:rPr>
          <w:rFonts w:eastAsia="Calibri" w:cs="Arial"/>
          <w:kern w:val="0"/>
          <w:lang w:eastAsia="en-US"/>
        </w:rPr>
        <w:t>(eigene Wohnung in RÜ / ALGII / Anbindungen unbekannt / Erstkontakt)</w:t>
      </w:r>
      <w:r w:rsidRPr="004C4D6D">
        <w:rPr>
          <w:rFonts w:eastAsia="Calibri" w:cs="Arial"/>
          <w:kern w:val="0"/>
          <w:sz w:val="22"/>
          <w:szCs w:val="22"/>
          <w:lang w:eastAsia="en-US"/>
        </w:rPr>
        <w:t xml:space="preserve"> versteht seinen Weiterbewilligungsantrag aufgrund sprachlicher Barrieren nicht. </w:t>
      </w:r>
    </w:p>
    <w:p w:rsidR="004C4D6D" w:rsidRPr="004C4D6D" w:rsidRDefault="004C4D6D" w:rsidP="004C4D6D">
      <w:pPr>
        <w:numPr>
          <w:ilvl w:val="1"/>
          <w:numId w:val="1"/>
        </w:numPr>
        <w:spacing w:after="200" w:line="276" w:lineRule="auto"/>
        <w:contextualSpacing/>
        <w:jc w:val="both"/>
        <w:rPr>
          <w:rFonts w:eastAsia="Calibri" w:cs="Arial"/>
          <w:kern w:val="0"/>
          <w:lang w:eastAsia="en-US"/>
        </w:rPr>
      </w:pPr>
      <w:r w:rsidRPr="004C4D6D">
        <w:rPr>
          <w:rFonts w:eastAsia="Calibri" w:cs="Arial"/>
          <w:kern w:val="0"/>
          <w:lang w:eastAsia="en-US"/>
        </w:rPr>
        <w:t>Gemeinsam den WBA ausgefüllt.</w:t>
      </w:r>
    </w:p>
    <w:p w:rsidR="004C4D6D" w:rsidRPr="004C4D6D" w:rsidRDefault="004C4D6D" w:rsidP="004C4D6D">
      <w:pPr>
        <w:spacing w:after="200" w:line="276" w:lineRule="auto"/>
        <w:ind w:left="1440"/>
        <w:contextualSpacing/>
        <w:jc w:val="both"/>
        <w:rPr>
          <w:rFonts w:eastAsia="Calibri" w:cs="Arial"/>
          <w:kern w:val="0"/>
          <w:lang w:eastAsia="en-US"/>
        </w:rPr>
      </w:pPr>
    </w:p>
    <w:p w:rsidR="004C4D6D" w:rsidRPr="004C4D6D" w:rsidRDefault="004C4D6D" w:rsidP="004C4D6D">
      <w:pPr>
        <w:numPr>
          <w:ilvl w:val="0"/>
          <w:numId w:val="1"/>
        </w:numPr>
        <w:spacing w:after="200" w:line="276" w:lineRule="auto"/>
        <w:contextualSpacing/>
        <w:jc w:val="both"/>
        <w:rPr>
          <w:rFonts w:eastAsia="Calibri" w:cs="Arial"/>
          <w:kern w:val="0"/>
          <w:sz w:val="22"/>
          <w:szCs w:val="22"/>
          <w:lang w:eastAsia="en-US"/>
        </w:rPr>
      </w:pPr>
      <w:r w:rsidRPr="004C4D6D">
        <w:rPr>
          <w:rFonts w:eastAsia="Calibri" w:cs="Arial"/>
          <w:kern w:val="0"/>
          <w:sz w:val="22"/>
          <w:szCs w:val="22"/>
          <w:lang w:eastAsia="en-US"/>
        </w:rPr>
        <w:t xml:space="preserve">Herr N </w:t>
      </w:r>
      <w:r w:rsidRPr="004C4D6D">
        <w:rPr>
          <w:rFonts w:eastAsia="Calibri" w:cs="Arial"/>
          <w:kern w:val="0"/>
          <w:lang w:eastAsia="en-US"/>
        </w:rPr>
        <w:t>(eigene Wohnung in RÜ / ALGII / Anbindung unbekannt / vormals Kontakt zu Fr. Bäumle)</w:t>
      </w:r>
      <w:r w:rsidRPr="004C4D6D">
        <w:rPr>
          <w:rFonts w:eastAsia="Calibri" w:cs="Arial"/>
          <w:kern w:val="0"/>
          <w:sz w:val="22"/>
          <w:szCs w:val="22"/>
          <w:lang w:eastAsia="en-US"/>
        </w:rPr>
        <w:t xml:space="preserve"> fragte nach einem Termin um seinen ausgefüllten Weiterbewilligungsantrag auf Fehler überprüfen zu lassen.</w:t>
      </w:r>
    </w:p>
    <w:p w:rsidR="004C4D6D" w:rsidRPr="004C4D6D" w:rsidRDefault="004C4D6D" w:rsidP="004C4D6D">
      <w:pPr>
        <w:numPr>
          <w:ilvl w:val="1"/>
          <w:numId w:val="1"/>
        </w:numPr>
        <w:spacing w:after="200" w:line="276" w:lineRule="auto"/>
        <w:contextualSpacing/>
        <w:jc w:val="both"/>
        <w:rPr>
          <w:rFonts w:eastAsia="Calibri" w:cs="Arial"/>
          <w:kern w:val="0"/>
          <w:lang w:eastAsia="en-US"/>
        </w:rPr>
      </w:pPr>
      <w:r w:rsidRPr="004C4D6D">
        <w:rPr>
          <w:rFonts w:eastAsia="Calibri" w:cs="Arial"/>
          <w:kern w:val="0"/>
          <w:lang w:eastAsia="en-US"/>
        </w:rPr>
        <w:t>WBA kontrolliert und berichtigt.</w:t>
      </w:r>
    </w:p>
    <w:p w:rsidR="004C4D6D" w:rsidRPr="004C4D6D" w:rsidRDefault="004C4D6D" w:rsidP="004C4D6D">
      <w:pPr>
        <w:spacing w:after="200" w:line="276" w:lineRule="auto"/>
        <w:ind w:left="1440"/>
        <w:contextualSpacing/>
        <w:jc w:val="both"/>
        <w:rPr>
          <w:rFonts w:eastAsia="Calibri" w:cs="Arial"/>
          <w:kern w:val="0"/>
          <w:lang w:eastAsia="en-US"/>
        </w:rPr>
      </w:pPr>
    </w:p>
    <w:p w:rsidR="004C4D6D" w:rsidRPr="004C4D6D" w:rsidRDefault="004C4D6D" w:rsidP="004C4D6D">
      <w:pPr>
        <w:numPr>
          <w:ilvl w:val="0"/>
          <w:numId w:val="1"/>
        </w:numPr>
        <w:spacing w:after="200" w:line="276" w:lineRule="auto"/>
        <w:contextualSpacing/>
        <w:jc w:val="both"/>
        <w:rPr>
          <w:rFonts w:eastAsia="Calibri" w:cs="Arial"/>
          <w:kern w:val="0"/>
          <w:sz w:val="22"/>
          <w:szCs w:val="22"/>
          <w:lang w:eastAsia="en-US"/>
        </w:rPr>
      </w:pPr>
      <w:r w:rsidRPr="004C4D6D">
        <w:rPr>
          <w:rFonts w:eastAsia="Calibri" w:cs="Arial"/>
          <w:kern w:val="0"/>
          <w:sz w:val="22"/>
          <w:szCs w:val="22"/>
          <w:lang w:eastAsia="en-US"/>
        </w:rPr>
        <w:t xml:space="preserve">Frau P </w:t>
      </w:r>
      <w:r w:rsidRPr="004C4D6D">
        <w:rPr>
          <w:rFonts w:eastAsia="Calibri" w:cs="Arial"/>
          <w:kern w:val="0"/>
          <w:lang w:eastAsia="en-US"/>
        </w:rPr>
        <w:t>(Wohngemeinschaft in RÜ / ALGII + Witwenrente / Anbindungen nicht bekannt / lockerer Kontakt zu Frau Bäumle)</w:t>
      </w:r>
      <w:r w:rsidRPr="004C4D6D">
        <w:rPr>
          <w:rFonts w:eastAsia="Calibri" w:cs="Arial"/>
          <w:kern w:val="0"/>
          <w:sz w:val="22"/>
          <w:szCs w:val="22"/>
          <w:lang w:eastAsia="en-US"/>
        </w:rPr>
        <w:t xml:space="preserve"> suchte Kontakt auf der Straße und berichtete von ihren Schuldenproblematiken, ihrer Alkohol- und Drogensucht und dem Tod ihres Mannes vor ein paar Monaten. Sie bat um Rat, was sie tun könnte.</w:t>
      </w:r>
    </w:p>
    <w:p w:rsidR="004C4D6D" w:rsidRPr="004C4D6D" w:rsidRDefault="004C4D6D" w:rsidP="004C4D6D">
      <w:pPr>
        <w:numPr>
          <w:ilvl w:val="1"/>
          <w:numId w:val="1"/>
        </w:numPr>
        <w:spacing w:after="200" w:line="276" w:lineRule="auto"/>
        <w:contextualSpacing/>
        <w:jc w:val="both"/>
        <w:rPr>
          <w:rFonts w:eastAsia="Calibri" w:cs="Arial"/>
          <w:kern w:val="0"/>
          <w:lang w:eastAsia="en-US"/>
        </w:rPr>
      </w:pPr>
      <w:r w:rsidRPr="004C4D6D">
        <w:rPr>
          <w:rFonts w:eastAsia="Calibri" w:cs="Arial"/>
          <w:kern w:val="0"/>
          <w:lang w:eastAsia="en-US"/>
        </w:rPr>
        <w:t>Vermittlung an das Eingangsmanagement des Diakonischen Werkes zur Abklärung auf Betreutes Wohnen. Kontaktdaten der „Guttempler“ vermittelt. Vermittlung an die Caritas zur Schuldenregulierung ist vorgesehen.</w:t>
      </w:r>
    </w:p>
    <w:p w:rsidR="004C4D6D" w:rsidRPr="004C4D6D" w:rsidRDefault="004C4D6D" w:rsidP="004C4D6D">
      <w:pPr>
        <w:spacing w:after="200" w:line="276" w:lineRule="auto"/>
        <w:ind w:left="1440"/>
        <w:contextualSpacing/>
        <w:jc w:val="both"/>
        <w:rPr>
          <w:rFonts w:eastAsia="Calibri" w:cs="Arial"/>
          <w:kern w:val="0"/>
          <w:lang w:eastAsia="en-US"/>
        </w:rPr>
      </w:pPr>
    </w:p>
    <w:p w:rsidR="004C4D6D" w:rsidRPr="004C4D6D" w:rsidRDefault="004C4D6D" w:rsidP="004C4D6D">
      <w:pPr>
        <w:numPr>
          <w:ilvl w:val="0"/>
          <w:numId w:val="1"/>
        </w:numPr>
        <w:spacing w:after="200" w:line="276" w:lineRule="auto"/>
        <w:contextualSpacing/>
        <w:jc w:val="both"/>
        <w:rPr>
          <w:rFonts w:eastAsia="Calibri" w:cs="Arial"/>
          <w:kern w:val="0"/>
          <w:sz w:val="22"/>
          <w:szCs w:val="22"/>
          <w:lang w:eastAsia="en-US"/>
        </w:rPr>
      </w:pPr>
      <w:r w:rsidRPr="004C4D6D">
        <w:rPr>
          <w:rFonts w:eastAsia="Calibri" w:cs="Arial"/>
          <w:kern w:val="0"/>
          <w:sz w:val="22"/>
          <w:szCs w:val="22"/>
          <w:lang w:eastAsia="en-US"/>
        </w:rPr>
        <w:t xml:space="preserve">Frau S </w:t>
      </w:r>
      <w:r w:rsidRPr="004C4D6D">
        <w:rPr>
          <w:rFonts w:eastAsia="Calibri" w:cs="Arial"/>
          <w:kern w:val="0"/>
          <w:lang w:eastAsia="en-US"/>
        </w:rPr>
        <w:t>(Wohnraum in RÜ / ALGII / Anbindung nicht vorhanden / vormals Kontakt zu Frau Bäumle)</w:t>
      </w:r>
      <w:r w:rsidRPr="004C4D6D">
        <w:rPr>
          <w:rFonts w:eastAsia="Calibri" w:cs="Arial"/>
          <w:kern w:val="0"/>
          <w:sz w:val="22"/>
          <w:szCs w:val="22"/>
          <w:lang w:eastAsia="en-US"/>
        </w:rPr>
        <w:t xml:space="preserve"> wurde vor kurzem ihr Fahrrad entwendet.  Für die Bewältigung ihrer täglichen Angelegenheiten benötigt sie dringend ein neues Rad. Eine Neuanschaffung kommt für </w:t>
      </w:r>
      <w:bookmarkStart w:id="0" w:name="_GoBack"/>
      <w:r w:rsidRPr="004C4D6D">
        <w:rPr>
          <w:rFonts w:eastAsia="Calibri" w:cs="Arial"/>
          <w:kern w:val="0"/>
          <w:sz w:val="22"/>
          <w:szCs w:val="22"/>
          <w:lang w:eastAsia="en-US"/>
        </w:rPr>
        <w:t xml:space="preserve">Frau S nicht infrage und aufgrund ihrer Körpergröße hat sie Probleme ein geeignetes </w:t>
      </w:r>
      <w:bookmarkEnd w:id="0"/>
      <w:r w:rsidRPr="004C4D6D">
        <w:rPr>
          <w:rFonts w:eastAsia="Calibri" w:cs="Arial"/>
          <w:kern w:val="0"/>
          <w:sz w:val="22"/>
          <w:szCs w:val="22"/>
          <w:lang w:eastAsia="en-US"/>
        </w:rPr>
        <w:t>Gebrauchtes zu finden.</w:t>
      </w:r>
    </w:p>
    <w:p w:rsidR="004C4D6D" w:rsidRPr="004C4D6D" w:rsidRDefault="004C4D6D" w:rsidP="004C4D6D">
      <w:pPr>
        <w:numPr>
          <w:ilvl w:val="1"/>
          <w:numId w:val="1"/>
        </w:numPr>
        <w:spacing w:after="200" w:line="276" w:lineRule="auto"/>
        <w:contextualSpacing/>
        <w:jc w:val="both"/>
        <w:rPr>
          <w:rFonts w:eastAsia="Calibri" w:cs="Arial"/>
          <w:kern w:val="0"/>
          <w:lang w:eastAsia="en-US"/>
        </w:rPr>
      </w:pPr>
      <w:r w:rsidRPr="004C4D6D">
        <w:rPr>
          <w:rFonts w:eastAsia="Calibri" w:cs="Arial"/>
          <w:kern w:val="0"/>
          <w:lang w:eastAsia="en-US"/>
        </w:rPr>
        <w:t>Kontaktvermittlung zur Fahrradwerkstatt der Diakonie in Groß Gerau.</w:t>
      </w:r>
    </w:p>
    <w:p w:rsidR="004C4D6D" w:rsidRPr="004C4D6D" w:rsidRDefault="004C4D6D" w:rsidP="004C4D6D">
      <w:pPr>
        <w:spacing w:after="200" w:line="276" w:lineRule="auto"/>
        <w:ind w:left="1440"/>
        <w:contextualSpacing/>
        <w:jc w:val="both"/>
        <w:rPr>
          <w:rFonts w:eastAsia="Calibri" w:cs="Arial"/>
          <w:kern w:val="0"/>
          <w:lang w:eastAsia="en-US"/>
        </w:rPr>
      </w:pPr>
    </w:p>
    <w:p w:rsidR="004C4D6D" w:rsidRPr="004C4D6D" w:rsidRDefault="004C4D6D" w:rsidP="004C4D6D">
      <w:pPr>
        <w:numPr>
          <w:ilvl w:val="0"/>
          <w:numId w:val="1"/>
        </w:numPr>
        <w:spacing w:after="200" w:line="276" w:lineRule="auto"/>
        <w:contextualSpacing/>
        <w:jc w:val="both"/>
        <w:rPr>
          <w:rFonts w:eastAsia="Calibri" w:cs="Arial"/>
          <w:kern w:val="0"/>
          <w:sz w:val="22"/>
          <w:szCs w:val="22"/>
          <w:lang w:eastAsia="en-US"/>
        </w:rPr>
      </w:pPr>
      <w:r w:rsidRPr="004C4D6D">
        <w:rPr>
          <w:rFonts w:eastAsia="Calibri" w:cs="Arial"/>
          <w:kern w:val="0"/>
          <w:sz w:val="22"/>
          <w:szCs w:val="22"/>
          <w:lang w:eastAsia="en-US"/>
        </w:rPr>
        <w:t xml:space="preserve">Herr  D </w:t>
      </w:r>
      <w:r w:rsidRPr="004C4D6D">
        <w:rPr>
          <w:rFonts w:eastAsia="Calibri" w:cs="Arial"/>
          <w:kern w:val="0"/>
          <w:lang w:eastAsia="en-US"/>
        </w:rPr>
        <w:t xml:space="preserve">(Wohnraum bei Großmutter in RÜ / ALGII / lockere Anbindung an die WLH / Erstkontakt) </w:t>
      </w:r>
      <w:r w:rsidRPr="004C4D6D">
        <w:rPr>
          <w:rFonts w:eastAsia="Calibri" w:cs="Arial"/>
          <w:kern w:val="0"/>
          <w:sz w:val="22"/>
          <w:szCs w:val="22"/>
          <w:lang w:eastAsia="en-US"/>
        </w:rPr>
        <w:t xml:space="preserve">ist substituierter Alkoholiker und lebt zurzeit bei seiner Großmutter. Er möchte seine Situation verändern. </w:t>
      </w:r>
    </w:p>
    <w:p w:rsidR="004C4D6D" w:rsidRPr="004C4D6D" w:rsidRDefault="004C4D6D" w:rsidP="004C4D6D">
      <w:pPr>
        <w:numPr>
          <w:ilvl w:val="1"/>
          <w:numId w:val="1"/>
        </w:numPr>
        <w:spacing w:after="200" w:line="276" w:lineRule="auto"/>
        <w:contextualSpacing/>
        <w:jc w:val="both"/>
        <w:rPr>
          <w:rFonts w:eastAsia="Calibri" w:cs="Arial"/>
          <w:kern w:val="0"/>
          <w:lang w:eastAsia="en-US"/>
        </w:rPr>
      </w:pPr>
      <w:r w:rsidRPr="004C4D6D">
        <w:rPr>
          <w:rFonts w:eastAsia="Calibri" w:cs="Arial"/>
          <w:kern w:val="0"/>
          <w:lang w:eastAsia="en-US"/>
        </w:rPr>
        <w:t>Vermittlung an Eingangsmanagement des Diakonischen Werkes zur Abklärung von Unterstützungsmöglichkeiten und Weitergabe von Informationsmaterial von einigen Therapieeinrichtungen im Umkreis.</w:t>
      </w:r>
    </w:p>
    <w:p w:rsidR="004C4D6D" w:rsidRPr="004C4D6D" w:rsidRDefault="004C4D6D" w:rsidP="004C4D6D">
      <w:pPr>
        <w:spacing w:after="200" w:line="276" w:lineRule="auto"/>
        <w:ind w:left="1440"/>
        <w:contextualSpacing/>
        <w:jc w:val="both"/>
        <w:rPr>
          <w:rFonts w:eastAsia="Calibri" w:cs="Arial"/>
          <w:kern w:val="0"/>
          <w:sz w:val="22"/>
          <w:szCs w:val="22"/>
          <w:lang w:eastAsia="en-US"/>
        </w:rPr>
      </w:pPr>
    </w:p>
    <w:p w:rsidR="004C4D6D" w:rsidRPr="004C4D6D" w:rsidRDefault="004C4D6D" w:rsidP="004C4D6D">
      <w:pPr>
        <w:spacing w:after="200" w:line="276" w:lineRule="auto"/>
        <w:jc w:val="both"/>
        <w:rPr>
          <w:rFonts w:eastAsia="Calibri" w:cs="Arial"/>
          <w:b/>
          <w:kern w:val="0"/>
          <w:sz w:val="22"/>
          <w:szCs w:val="22"/>
          <w:u w:val="single"/>
          <w:lang w:eastAsia="en-US"/>
        </w:rPr>
      </w:pPr>
      <w:r w:rsidRPr="004C4D6D">
        <w:rPr>
          <w:rFonts w:eastAsia="Calibri" w:cs="Arial"/>
          <w:b/>
          <w:kern w:val="0"/>
          <w:sz w:val="22"/>
          <w:szCs w:val="22"/>
          <w:u w:val="single"/>
          <w:lang w:eastAsia="en-US"/>
        </w:rPr>
        <w:t>Ausblick</w:t>
      </w:r>
    </w:p>
    <w:p w:rsidR="004C4D6D" w:rsidRPr="004C4D6D" w:rsidRDefault="004C4D6D" w:rsidP="004C4D6D">
      <w:pPr>
        <w:spacing w:after="200" w:line="276" w:lineRule="auto"/>
        <w:jc w:val="both"/>
        <w:rPr>
          <w:rFonts w:eastAsia="Calibri" w:cs="Arial"/>
          <w:kern w:val="0"/>
          <w:sz w:val="22"/>
          <w:szCs w:val="22"/>
          <w:lang w:eastAsia="en-US"/>
        </w:rPr>
      </w:pPr>
      <w:r w:rsidRPr="004C4D6D">
        <w:rPr>
          <w:rFonts w:eastAsia="Calibri" w:cs="Arial"/>
          <w:kern w:val="0"/>
          <w:sz w:val="22"/>
          <w:szCs w:val="22"/>
          <w:lang w:eastAsia="en-US"/>
        </w:rPr>
        <w:t xml:space="preserve">Verschiedene Projekte mit der Personengruppe sind geplant. Die Umsetzung wurde bisher verschoben, da die dringend zu bearbeitenden Problemlagen und der generelle Vertrauensaufbau im Vordergrund standen. </w:t>
      </w:r>
    </w:p>
    <w:p w:rsidR="004C4D6D" w:rsidRPr="004C4D6D" w:rsidRDefault="004C4D6D" w:rsidP="004C4D6D">
      <w:pPr>
        <w:spacing w:after="200" w:line="276" w:lineRule="auto"/>
        <w:jc w:val="both"/>
        <w:rPr>
          <w:rFonts w:eastAsia="Calibri" w:cs="Arial"/>
          <w:kern w:val="0"/>
          <w:sz w:val="22"/>
          <w:szCs w:val="22"/>
          <w:lang w:eastAsia="en-US"/>
        </w:rPr>
      </w:pPr>
      <w:r w:rsidRPr="004C4D6D">
        <w:rPr>
          <w:rFonts w:eastAsia="Calibri" w:cs="Arial"/>
          <w:kern w:val="0"/>
          <w:sz w:val="22"/>
          <w:szCs w:val="22"/>
          <w:lang w:eastAsia="en-US"/>
        </w:rPr>
        <w:t>Mit dem zweiten Teil des im letzten Jahr durchgeführten Fotoprojektes „AnsichtsSache“ wird, aufgrund der hohen Nachfrage, im Juni mit einem ersten Treffen der möglichen Teilnehmer begonnen.</w:t>
      </w:r>
    </w:p>
    <w:p w:rsidR="004C4D6D" w:rsidRPr="004C4D6D" w:rsidRDefault="004C4D6D" w:rsidP="004C4D6D">
      <w:pPr>
        <w:spacing w:after="200" w:line="276" w:lineRule="auto"/>
        <w:jc w:val="both"/>
        <w:rPr>
          <w:rFonts w:eastAsia="Calibri" w:cs="Arial"/>
          <w:kern w:val="0"/>
          <w:sz w:val="22"/>
          <w:szCs w:val="22"/>
          <w:lang w:eastAsia="en-US"/>
        </w:rPr>
      </w:pPr>
      <w:r w:rsidRPr="004C4D6D">
        <w:rPr>
          <w:rFonts w:eastAsia="Calibri" w:cs="Arial"/>
          <w:kern w:val="0"/>
          <w:sz w:val="22"/>
          <w:szCs w:val="22"/>
          <w:lang w:eastAsia="en-US"/>
        </w:rPr>
        <w:t>Ein Projekt mit dem Arbeitstitel „Textwerkstatt“, welches in Verbindung mit dem Fotoprojekt gestartet werden soll, ist ebenfalls in der Vorbereitung. Hier sollen die Teilnehmer befähigt werden, sich kreativ mit Texten und Gedichten auseinander zu setzen und eigene Werke entstehen zu lassen, um ihre oft erfahrene „Sprachlosigkeit“ überwinden zu können.</w:t>
      </w:r>
    </w:p>
    <w:p w:rsidR="004C4D6D" w:rsidRPr="004C4D6D" w:rsidRDefault="004C4D6D" w:rsidP="004C4D6D">
      <w:pPr>
        <w:spacing w:after="200" w:line="276" w:lineRule="auto"/>
        <w:jc w:val="both"/>
        <w:rPr>
          <w:rFonts w:eastAsia="Calibri" w:cs="Arial"/>
          <w:kern w:val="0"/>
          <w:sz w:val="22"/>
          <w:szCs w:val="22"/>
          <w:lang w:eastAsia="en-US"/>
        </w:rPr>
      </w:pPr>
      <w:r w:rsidRPr="004C4D6D">
        <w:rPr>
          <w:rFonts w:eastAsia="Calibri" w:cs="Arial"/>
          <w:kern w:val="0"/>
          <w:sz w:val="22"/>
          <w:szCs w:val="22"/>
          <w:lang w:eastAsia="en-US"/>
        </w:rPr>
        <w:t>Es werden Gespräche mit dem Dekanat über die Installation einer angemesseneren Form des „Gedenkkreuzes für die Verstorbenen“ am Marktplatz geführt.</w:t>
      </w:r>
    </w:p>
    <w:p w:rsidR="004C4D6D" w:rsidRPr="004C4D6D" w:rsidRDefault="004C4D6D" w:rsidP="004C4D6D">
      <w:pPr>
        <w:spacing w:after="200" w:line="276" w:lineRule="auto"/>
        <w:jc w:val="both"/>
        <w:rPr>
          <w:rFonts w:eastAsia="Calibri" w:cs="Arial"/>
          <w:kern w:val="0"/>
          <w:sz w:val="22"/>
          <w:szCs w:val="22"/>
          <w:lang w:eastAsia="en-US"/>
        </w:rPr>
      </w:pPr>
      <w:r w:rsidRPr="004C4D6D">
        <w:rPr>
          <w:rFonts w:eastAsia="Calibri" w:cs="Arial"/>
          <w:kern w:val="0"/>
          <w:sz w:val="22"/>
          <w:szCs w:val="22"/>
          <w:lang w:eastAsia="en-US"/>
        </w:rPr>
        <w:t>Die aufsuchende Arbeit wird fortgeführt und ausgebaut, ebenso die Begleitung der Gruppe am „Frauentag“. Die Arbeit mit Kooperationspartnern und Akteuren im Hilfesystem wird weiter geführt, auf die aktuellen Situationen und Bedarfe hin angepasst und ggf. ausgebaut.</w:t>
      </w:r>
    </w:p>
    <w:p w:rsidR="004C4D6D" w:rsidRPr="004C4D6D" w:rsidRDefault="004C4D6D" w:rsidP="004C4D6D">
      <w:pPr>
        <w:spacing w:after="200" w:line="276" w:lineRule="auto"/>
        <w:jc w:val="both"/>
        <w:rPr>
          <w:rFonts w:eastAsia="Calibri" w:cs="Arial"/>
          <w:kern w:val="0"/>
          <w:sz w:val="22"/>
          <w:szCs w:val="22"/>
          <w:lang w:eastAsia="en-US"/>
        </w:rPr>
      </w:pPr>
    </w:p>
    <w:p w:rsidR="004C4D6D" w:rsidRPr="004C4D6D" w:rsidRDefault="004C4D6D" w:rsidP="004C4D6D">
      <w:pPr>
        <w:spacing w:after="200" w:line="276" w:lineRule="auto"/>
        <w:jc w:val="both"/>
        <w:rPr>
          <w:rFonts w:eastAsia="Calibri" w:cs="Arial"/>
          <w:kern w:val="0"/>
          <w:sz w:val="22"/>
          <w:szCs w:val="22"/>
          <w:lang w:eastAsia="en-US"/>
        </w:rPr>
      </w:pPr>
    </w:p>
    <w:p w:rsidR="00CC694D" w:rsidRDefault="00CC694D" w:rsidP="00CC694D">
      <w:pPr>
        <w:pStyle w:val="copy"/>
      </w:pPr>
    </w:p>
    <w:sectPr w:rsidR="00CC694D">
      <w:headerReference w:type="default" r:id="rId8"/>
      <w:footerReference w:type="default" r:id="rId9"/>
      <w:headerReference w:type="first" r:id="rId10"/>
      <w:pgSz w:w="11906" w:h="16838"/>
      <w:pgMar w:top="3175" w:right="1077" w:bottom="1134" w:left="136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419" w:rsidRDefault="00074419">
      <w:r>
        <w:separator/>
      </w:r>
    </w:p>
  </w:endnote>
  <w:endnote w:type="continuationSeparator" w:id="0">
    <w:p w:rsidR="00074419" w:rsidRDefault="0007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94D" w:rsidRDefault="00CC694D">
    <w:pPr>
      <w:pStyle w:val="Fuzeile"/>
      <w:rPr>
        <w:sz w:val="17"/>
        <w:szCs w:val="17"/>
      </w:rPr>
    </w:pPr>
    <w:r>
      <w:rPr>
        <w:sz w:val="17"/>
        <w:szCs w:val="17"/>
      </w:rPr>
      <w:t xml:space="preserve">Seite </w:t>
    </w:r>
    <w:r>
      <w:rPr>
        <w:sz w:val="17"/>
        <w:szCs w:val="17"/>
      </w:rPr>
      <w:fldChar w:fldCharType="begin"/>
    </w:r>
    <w:r>
      <w:rPr>
        <w:sz w:val="17"/>
        <w:szCs w:val="17"/>
      </w:rPr>
      <w:instrText xml:space="preserve"> PAGE </w:instrText>
    </w:r>
    <w:r>
      <w:rPr>
        <w:sz w:val="17"/>
        <w:szCs w:val="17"/>
      </w:rPr>
      <w:fldChar w:fldCharType="separate"/>
    </w:r>
    <w:r w:rsidR="004C4D6D">
      <w:rPr>
        <w:noProof/>
        <w:sz w:val="17"/>
        <w:szCs w:val="17"/>
      </w:rPr>
      <w:t>6</w:t>
    </w:r>
    <w:r>
      <w:rPr>
        <w:sz w:val="17"/>
        <w:szCs w:val="17"/>
      </w:rPr>
      <w:fldChar w:fldCharType="end"/>
    </w:r>
    <w:r>
      <w:rPr>
        <w:sz w:val="17"/>
        <w:szCs w:val="17"/>
      </w:rPr>
      <w:t xml:space="preserve"> von </w:t>
    </w:r>
    <w:r>
      <w:rPr>
        <w:sz w:val="17"/>
        <w:szCs w:val="17"/>
      </w:rPr>
      <w:fldChar w:fldCharType="begin"/>
    </w:r>
    <w:r>
      <w:rPr>
        <w:sz w:val="17"/>
        <w:szCs w:val="17"/>
      </w:rPr>
      <w:instrText xml:space="preserve"> NUMPAGES </w:instrText>
    </w:r>
    <w:r>
      <w:rPr>
        <w:sz w:val="17"/>
        <w:szCs w:val="17"/>
      </w:rPr>
      <w:fldChar w:fldCharType="separate"/>
    </w:r>
    <w:r w:rsidR="004C4D6D">
      <w:rPr>
        <w:noProof/>
        <w:sz w:val="17"/>
        <w:szCs w:val="17"/>
      </w:rPr>
      <w:t>6</w:t>
    </w:r>
    <w:r>
      <w:rPr>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419" w:rsidRDefault="00074419">
      <w:r>
        <w:separator/>
      </w:r>
    </w:p>
  </w:footnote>
  <w:footnote w:type="continuationSeparator" w:id="0">
    <w:p w:rsidR="00074419" w:rsidRDefault="00074419">
      <w:r>
        <w:continuationSeparator/>
      </w:r>
    </w:p>
  </w:footnote>
  <w:footnote w:id="1">
    <w:p w:rsidR="004C4D6D" w:rsidRDefault="004C4D6D" w:rsidP="004C4D6D">
      <w:pPr>
        <w:pStyle w:val="Funotentext"/>
        <w:jc w:val="both"/>
      </w:pPr>
      <w:r>
        <w:rPr>
          <w:rStyle w:val="Funotenzeichen"/>
        </w:rPr>
        <w:footnoteRef/>
      </w:r>
      <w:r>
        <w:t xml:space="preserve"> </w:t>
      </w:r>
      <w:r w:rsidRPr="00DD6A18">
        <w:rPr>
          <w:sz w:val="18"/>
          <w:szCs w:val="18"/>
        </w:rPr>
        <w:t>Die angegebenen Daten sind eine nähernde Schätzung. Beratungen sind nur aufgeführt, wenn sie einen konkreten Handlungsgegenstand hatten. Kurzinterventionen und/oder „alltägliche“ Gespräche wurden nicht eingerechnet.  Persönliche Angaben (Alter/Einkommen/Wohnsituation) werden nicht standardisiert, sondern situationsbedingt abgefragt.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94D" w:rsidRDefault="004C4D6D">
    <w:pPr>
      <w:pStyle w:val="Kopfzeile"/>
      <w:tabs>
        <w:tab w:val="clear" w:pos="4536"/>
        <w:tab w:val="clear" w:pos="9072"/>
        <w:tab w:val="left" w:pos="6820"/>
      </w:tabs>
    </w:pPr>
    <w:r>
      <w:rPr>
        <w:noProof/>
      </w:rPr>
      <mc:AlternateContent>
        <mc:Choice Requires="wps">
          <w:drawing>
            <wp:anchor distT="0" distB="0" distL="114300" distR="114300" simplePos="0" relativeHeight="251660800" behindDoc="1" locked="1" layoutInCell="1" allowOverlap="1">
              <wp:simplePos x="0" y="0"/>
              <wp:positionH relativeFrom="page">
                <wp:posOffset>5695950</wp:posOffset>
              </wp:positionH>
              <wp:positionV relativeFrom="page">
                <wp:posOffset>215900</wp:posOffset>
              </wp:positionV>
              <wp:extent cx="1645285" cy="1645285"/>
              <wp:effectExtent l="0" t="0" r="0" b="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285" cy="164528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C694D" w:rsidRPr="003D709F" w:rsidRDefault="00CC694D" w:rsidP="00CC694D">
                          <w:pPr>
                            <w:pStyle w:val="Rechtsform"/>
                          </w:pPr>
                        </w:p>
                      </w:txbxContent>
                    </wps:txbx>
                    <wps:bodyPr rot="0" vert="horz" wrap="square" lIns="100800" tIns="82800" rIns="1008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0" style="position:absolute;margin-left:448.5pt;margin-top:17pt;width:129.55pt;height:129.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" filled="f" stroked="f" strokeweight=".5pt">
              <v:fill opacity="0"/>
              <v:textbox inset="2.8mm,2.3mm,2.8mm,0">
                <w:txbxContent>
                  <w:p w:rsidR="00CC694D" w:rsidRPr="003D709F" w:rsidRDefault="00CC694D" w:rsidP="00CC694D">
                    <w:pPr>
                      <w:pStyle w:val="Rechtsform"/>
                    </w:pPr>
                  </w:p>
                </w:txbxContent>
              </v:textbox>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94D" w:rsidRDefault="004C4D6D">
    <w:pPr>
      <w:pStyle w:val="Kopfzeile"/>
    </w:pPr>
    <w:r>
      <w:rPr>
        <w:noProof/>
      </w:rPr>
      <mc:AlternateContent>
        <mc:Choice Requires="wps">
          <w:drawing>
            <wp:anchor distT="0" distB="0" distL="0" distR="0" simplePos="0" relativeHeight="251657728" behindDoc="0" locked="1" layoutInCell="1" allowOverlap="1">
              <wp:simplePos x="0" y="0"/>
              <wp:positionH relativeFrom="page">
                <wp:posOffset>863600</wp:posOffset>
              </wp:positionH>
              <wp:positionV relativeFrom="page">
                <wp:posOffset>1674495</wp:posOffset>
              </wp:positionV>
              <wp:extent cx="2952115" cy="288290"/>
              <wp:effectExtent l="0" t="0" r="0" b="0"/>
              <wp:wrapSquare wrapText="bothSides"/>
              <wp:docPr id="6" name="Absenderzei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C694D" w:rsidRDefault="00CC694D">
                          <w:pPr>
                            <w:pStyle w:val="Absender"/>
                          </w:pPr>
                          <w:r>
                            <w:t>Diakonisches Werk Groß-Gerau/Rüsselsheim</w:t>
                          </w:r>
                        </w:p>
                        <w:p w:rsidR="00CC694D" w:rsidRDefault="00CC694D">
                          <w:pPr>
                            <w:pStyle w:val="Absender"/>
                            <w:rPr>
                              <w:color w:val="0093D3"/>
                            </w:rPr>
                          </w:pPr>
                          <w:r w:rsidRPr="0098224A">
                            <w:t xml:space="preserve">Weserstraße 34 </w:t>
                          </w:r>
                          <w:r>
                            <w:t xml:space="preserve">| </w:t>
                          </w:r>
                          <w:r w:rsidRPr="0098224A">
                            <w:t>65428 Rüsselsheim</w:t>
                          </w:r>
                        </w:p>
                        <w:p w:rsidR="00CC694D" w:rsidRPr="00940B48" w:rsidRDefault="00CC694D" w:rsidP="00CC69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Absenderzeile" o:spid="_x0000_s1031" type="#_x0000_t202" style="position:absolute;margin-left:68pt;margin-top:131.85pt;width:232.45pt;height:22.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" filled="f" stroked="f" strokeweight="0">
              <v:textbox inset="0,0,0,0">
                <w:txbxContent>
                  <w:p w:rsidR="00CC694D" w:rsidRDefault="00CC694D">
                    <w:pPr>
                      <w:pStyle w:val="Absender"/>
                    </w:pPr>
                    <w:r>
                      <w:t>Diakonisches Werk Groß-Gerau/Rüsselsheim</w:t>
                    </w:r>
                  </w:p>
                  <w:p w:rsidR="00CC694D" w:rsidRDefault="00CC694D">
                    <w:pPr>
                      <w:pStyle w:val="Absender"/>
                      <w:rPr>
                        <w:color w:val="0093D3"/>
                      </w:rPr>
                    </w:pPr>
                    <w:r w:rsidRPr="0098224A">
                      <w:t xml:space="preserve">Weserstraße 34 </w:t>
                    </w:r>
                    <w:r>
                      <w:t xml:space="preserve">| </w:t>
                    </w:r>
                    <w:r w:rsidRPr="0098224A">
                      <w:t>65428 Rüsselsheim</w:t>
                    </w:r>
                  </w:p>
                  <w:p w:rsidR="00CC694D" w:rsidRPr="00940B48" w:rsidRDefault="00CC694D" w:rsidP="00CC694D"/>
                </w:txbxContent>
              </v:textbox>
              <w10:wrap type="square" anchorx="page" anchory="page"/>
              <w10:anchorlock/>
            </v:shape>
          </w:pict>
        </mc:Fallback>
      </mc:AlternateContent>
    </w:r>
    <w:r>
      <w:rPr>
        <w:noProof/>
      </w:rPr>
      <mc:AlternateContent>
        <mc:Choice Requires="wps">
          <w:drawing>
            <wp:anchor distT="0" distB="0" distL="114300" distR="114300" simplePos="0" relativeHeight="251659776" behindDoc="1" locked="1" layoutInCell="1" allowOverlap="1">
              <wp:simplePos x="0" y="0"/>
              <wp:positionH relativeFrom="page">
                <wp:posOffset>5695950</wp:posOffset>
              </wp:positionH>
              <wp:positionV relativeFrom="page">
                <wp:posOffset>215900</wp:posOffset>
              </wp:positionV>
              <wp:extent cx="1645285" cy="1645285"/>
              <wp:effectExtent l="0" t="0" r="0" b="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285" cy="1645285"/>
                      </a:xfrm>
                      <a:prstGeom prst="rect">
                        <a:avLst/>
                      </a:prstGeom>
                      <a:noFill/>
                      <a:ln>
                        <a:noFill/>
                      </a:ln>
                      <a:extLst>
                        <a:ext uri="{909E8E84-426E-40DD-AFC4-6F175D3DCCD1}">
                          <a14:hiddenFill xmlns:a14="http://schemas.microsoft.com/office/drawing/2010/main">
                            <a:solidFill>
                              <a:srgbClr val="F3EEF6"/>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C694D" w:rsidRPr="003D709F" w:rsidRDefault="00CC694D" w:rsidP="00CC694D">
                          <w:pPr>
                            <w:pStyle w:val="Rechtsform"/>
                          </w:pPr>
                        </w:p>
                      </w:txbxContent>
                    </wps:txbx>
                    <wps:bodyPr rot="0" vert="horz" wrap="square" lIns="100800" tIns="82800" rIns="10080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2" style="position:absolute;margin-left:448.5pt;margin-top:17pt;width:129.55pt;height:129.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" filled="f" fillcolor="#f3eef6" stroked="f" strokeweight=".5pt">
              <v:textbox inset="2.8mm,2.3mm,2.8mm,2.3mm">
                <w:txbxContent>
                  <w:p w:rsidR="00CC694D" w:rsidRPr="003D709F" w:rsidRDefault="00CC694D" w:rsidP="00CC694D">
                    <w:pPr>
                      <w:pStyle w:val="Rechtsform"/>
                    </w:pPr>
                  </w:p>
                </w:txbxContent>
              </v:textbox>
              <w10:wrap anchorx="page" anchory="page"/>
              <w10:anchorlock/>
            </v:rect>
          </w:pict>
        </mc:Fallback>
      </mc:AlternateContent>
    </w:r>
    <w:r>
      <w:rPr>
        <w:noProof/>
      </w:rPr>
      <mc:AlternateContent>
        <mc:Choice Requires="wps">
          <w:drawing>
            <wp:anchor distT="0" distB="0" distL="114300" distR="114300" simplePos="0" relativeHeight="251658752" behindDoc="1" locked="1" layoutInCell="1" allowOverlap="1">
              <wp:simplePos x="0" y="0"/>
              <wp:positionH relativeFrom="page">
                <wp:posOffset>5695950</wp:posOffset>
              </wp:positionH>
              <wp:positionV relativeFrom="page">
                <wp:posOffset>1915160</wp:posOffset>
              </wp:positionV>
              <wp:extent cx="1645285" cy="1645285"/>
              <wp:effectExtent l="0" t="0" r="0" b="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285" cy="1645285"/>
                      </a:xfrm>
                      <a:prstGeom prst="rect">
                        <a:avLst/>
                      </a:prstGeom>
                      <a:noFill/>
                      <a:ln>
                        <a:noFill/>
                      </a:ln>
                      <a:extLst>
                        <a:ext uri="{909E8E84-426E-40DD-AFC4-6F175D3DCCD1}">
                          <a14:hiddenFill xmlns:a14="http://schemas.microsoft.com/office/drawing/2010/main">
                            <a:solidFill>
                              <a:srgbClr val="F3EEF6"/>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C694D" w:rsidRPr="0047716C" w:rsidRDefault="00CC694D" w:rsidP="00CC694D">
                          <w:pPr>
                            <w:pStyle w:val="Kastentext"/>
                          </w:pPr>
                          <w:r w:rsidRPr="0047716C">
                            <w:t>Leiter</w:t>
                          </w:r>
                        </w:p>
                        <w:p w:rsidR="00CC694D" w:rsidRPr="0047716C" w:rsidRDefault="00CC694D" w:rsidP="00CC694D">
                          <w:pPr>
                            <w:pStyle w:val="Kastentext"/>
                          </w:pPr>
                        </w:p>
                        <w:p w:rsidR="00CC694D" w:rsidRPr="0047716C" w:rsidRDefault="00D26263" w:rsidP="00CC694D">
                          <w:pPr>
                            <w:pStyle w:val="Kastentext"/>
                          </w:pPr>
                          <w:r>
                            <w:t>Lucian Lazar</w:t>
                          </w:r>
                        </w:p>
                        <w:p w:rsidR="00CC694D" w:rsidRPr="0047716C" w:rsidRDefault="00CC694D" w:rsidP="00CC694D">
                          <w:pPr>
                            <w:pStyle w:val="Kastentext"/>
                          </w:pPr>
                          <w:r w:rsidRPr="0047716C">
                            <w:t>Telefon: 06142 68041</w:t>
                          </w:r>
                        </w:p>
                        <w:p w:rsidR="00CC694D" w:rsidRPr="0047716C" w:rsidRDefault="00CC694D" w:rsidP="00CC694D">
                          <w:pPr>
                            <w:pStyle w:val="Kastentext"/>
                          </w:pPr>
                          <w:r w:rsidRPr="0047716C">
                            <w:t>Telefax: 06142 14211</w:t>
                          </w:r>
                        </w:p>
                        <w:p w:rsidR="00CC694D" w:rsidRPr="0047716C" w:rsidRDefault="00D26263" w:rsidP="00CC694D">
                          <w:pPr>
                            <w:pStyle w:val="Kastentext"/>
                          </w:pPr>
                          <w:r>
                            <w:t xml:space="preserve"> l.lazar</w:t>
                          </w:r>
                          <w:r w:rsidR="00CC694D" w:rsidRPr="0047716C">
                            <w:t>@diakonie-kreisgg.de</w:t>
                          </w:r>
                        </w:p>
                        <w:p w:rsidR="00CC694D" w:rsidRPr="0047716C" w:rsidRDefault="00CC694D" w:rsidP="00CC694D">
                          <w:pPr>
                            <w:pStyle w:val="Kastentext"/>
                          </w:pPr>
                        </w:p>
                        <w:p w:rsidR="00CC694D" w:rsidRPr="00940B48" w:rsidRDefault="00CC694D" w:rsidP="00CC694D"/>
                      </w:txbxContent>
                    </wps:txbx>
                    <wps:bodyPr rot="0" vert="horz" wrap="square" lIns="100800" tIns="82800" rIns="10080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3" style="position:absolute;margin-left:448.5pt;margin-top:150.8pt;width:129.55pt;height:129.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" filled="f" fillcolor="#f3eef6" stroked="f" strokeweight=".5pt">
              <v:textbox inset="2.8mm,2.3mm,2.8mm,2.3mm">
                <w:txbxContent>
                  <w:p w:rsidR="00CC694D" w:rsidRPr="0047716C" w:rsidRDefault="00CC694D" w:rsidP="00CC694D">
                    <w:pPr>
                      <w:pStyle w:val="Kastentext"/>
                    </w:pPr>
                    <w:r w:rsidRPr="0047716C">
                      <w:t>Leiter</w:t>
                    </w:r>
                  </w:p>
                  <w:p w:rsidR="00CC694D" w:rsidRPr="0047716C" w:rsidRDefault="00CC694D" w:rsidP="00CC694D">
                    <w:pPr>
                      <w:pStyle w:val="Kastentext"/>
                    </w:pPr>
                  </w:p>
                  <w:p w:rsidR="00CC694D" w:rsidRPr="0047716C" w:rsidRDefault="00D26263" w:rsidP="00CC694D">
                    <w:pPr>
                      <w:pStyle w:val="Kastentext"/>
                    </w:pPr>
                    <w:r>
                      <w:t>Lucian Lazar</w:t>
                    </w:r>
                  </w:p>
                  <w:p w:rsidR="00CC694D" w:rsidRPr="0047716C" w:rsidRDefault="00CC694D" w:rsidP="00CC694D">
                    <w:pPr>
                      <w:pStyle w:val="Kastentext"/>
                    </w:pPr>
                    <w:r w:rsidRPr="0047716C">
                      <w:t>Telefon: 06142 68041</w:t>
                    </w:r>
                  </w:p>
                  <w:p w:rsidR="00CC694D" w:rsidRPr="0047716C" w:rsidRDefault="00CC694D" w:rsidP="00CC694D">
                    <w:pPr>
                      <w:pStyle w:val="Kastentext"/>
                    </w:pPr>
                    <w:r w:rsidRPr="0047716C">
                      <w:t>Telefax: 06142 14211</w:t>
                    </w:r>
                  </w:p>
                  <w:p w:rsidR="00CC694D" w:rsidRPr="0047716C" w:rsidRDefault="00D26263" w:rsidP="00CC694D">
                    <w:pPr>
                      <w:pStyle w:val="Kastentext"/>
                    </w:pPr>
                    <w:r>
                      <w:t xml:space="preserve"> l.lazar</w:t>
                    </w:r>
                    <w:r w:rsidR="00CC694D" w:rsidRPr="0047716C">
                      <w:t>@diakonie-kreisgg.de</w:t>
                    </w:r>
                  </w:p>
                  <w:p w:rsidR="00CC694D" w:rsidRPr="0047716C" w:rsidRDefault="00CC694D" w:rsidP="00CC694D">
                    <w:pPr>
                      <w:pStyle w:val="Kastentext"/>
                    </w:pPr>
                  </w:p>
                  <w:p w:rsidR="00CC694D" w:rsidRPr="00940B48" w:rsidRDefault="00CC694D" w:rsidP="00CC694D"/>
                </w:txbxContent>
              </v:textbox>
              <w10:wrap anchorx="page" anchory="page"/>
              <w10:anchorlock/>
            </v:rect>
          </w:pict>
        </mc:Fallback>
      </mc:AlternateContent>
    </w:r>
    <w:r>
      <w:rPr>
        <w:noProof/>
      </w:rPr>
      <mc:AlternateContent>
        <mc:Choice Requires="wps">
          <w:drawing>
            <wp:anchor distT="0" distB="0" distL="114300" distR="114300" simplePos="0" relativeHeight="251655680" behindDoc="1" locked="1" layoutInCell="1" allowOverlap="1">
              <wp:simplePos x="0" y="0"/>
              <wp:positionH relativeFrom="page">
                <wp:posOffset>3996690</wp:posOffset>
              </wp:positionH>
              <wp:positionV relativeFrom="page">
                <wp:posOffset>215900</wp:posOffset>
              </wp:positionV>
              <wp:extent cx="1645285" cy="1645285"/>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285" cy="1645285"/>
                      </a:xfrm>
                      <a:prstGeom prst="rect">
                        <a:avLst/>
                      </a:prstGeom>
                      <a:noFill/>
                      <a:ln>
                        <a:noFill/>
                      </a:ln>
                      <a:extLst>
                        <a:ext uri="{909E8E84-426E-40DD-AFC4-6F175D3DCCD1}">
                          <a14:hiddenFill xmlns:a14="http://schemas.microsoft.com/office/drawing/2010/main">
                            <a:solidFill>
                              <a:srgbClr val="F3EEF6"/>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14.7pt;margin-top:17pt;width:129.55pt;height:129.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" filled="f" fillcolor="#f3eef6" stroked="f">
              <w10:wrap anchorx="page" anchory="page"/>
              <w10:anchorlock/>
            </v:rect>
          </w:pict>
        </mc:Fallback>
      </mc:AlternateContent>
    </w:r>
    <w:r>
      <w:rPr>
        <w:noProof/>
      </w:rPr>
      <mc:AlternateContent>
        <mc:Choice Requires="wps">
          <w:drawing>
            <wp:anchor distT="0" distB="0" distL="114300" distR="114300" simplePos="0" relativeHeight="251654656" behindDoc="1" locked="1" layoutInCell="1" allowOverlap="1">
              <wp:simplePos x="0" y="0"/>
              <wp:positionH relativeFrom="page">
                <wp:posOffset>3996690</wp:posOffset>
              </wp:positionH>
              <wp:positionV relativeFrom="page">
                <wp:posOffset>1915160</wp:posOffset>
              </wp:positionV>
              <wp:extent cx="1645285" cy="1645285"/>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285" cy="1645285"/>
                      </a:xfrm>
                      <a:prstGeom prst="rect">
                        <a:avLst/>
                      </a:prstGeom>
                      <a:noFill/>
                      <a:ln>
                        <a:noFill/>
                      </a:ln>
                      <a:extLst>
                        <a:ext uri="{909E8E84-426E-40DD-AFC4-6F175D3DCCD1}">
                          <a14:hiddenFill xmlns:a14="http://schemas.microsoft.com/office/drawing/2010/main">
                            <a:solidFill>
                              <a:srgbClr val="F3EEF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94D" w:rsidRPr="00647133" w:rsidRDefault="00CC694D" w:rsidP="00CC694D">
                          <w:pPr>
                            <w:pStyle w:val="Kastentext"/>
                          </w:pPr>
                        </w:p>
                      </w:txbxContent>
                    </wps:txbx>
                    <wps:bodyPr rot="0" vert="horz" wrap="square" lIns="100800" tIns="82800" rIns="10080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margin-left:314.7pt;margin-top:150.8pt;width:129.55pt;height:129.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" filled="f" fillcolor="#f3eef6" stroked="f">
              <v:textbox inset="2.8mm,2.3mm,2.8mm,2.3mm">
                <w:txbxContent>
                  <w:p w:rsidR="00CC694D" w:rsidRPr="00647133" w:rsidRDefault="00CC694D" w:rsidP="00CC694D">
                    <w:pPr>
                      <w:pStyle w:val="Kastentext"/>
                    </w:pPr>
                  </w:p>
                </w:txbxContent>
              </v:textbox>
              <w10:wrap anchorx="page" anchory="page"/>
              <w10:anchorlock/>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863600</wp:posOffset>
              </wp:positionH>
              <wp:positionV relativeFrom="page">
                <wp:posOffset>0</wp:posOffset>
              </wp:positionV>
              <wp:extent cx="2952115" cy="4410075"/>
              <wp:effectExtent l="0" t="0" r="0" b="0"/>
              <wp:wrapTopAndBottom/>
              <wp:docPr id="1" name="Abstandhalter Tex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441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C694D" w:rsidRDefault="00CC69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bstandhalter Text" o:spid="_x0000_s1035" type="#_x0000_t202" style="position:absolute;margin-left:68pt;margin-top:0;width:232.45pt;height:347.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" filled="f" stroked="f" strokeweight="0">
              <v:textbox inset="0,0,0,0">
                <w:txbxContent>
                  <w:p w:rsidR="00CC694D" w:rsidRDefault="00CC694D"/>
                </w:txbxContent>
              </v:textbox>
              <w10:wrap type="topAndBottom"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74FE0"/>
    <w:multiLevelType w:val="hybridMultilevel"/>
    <w:tmpl w:val="823803BA"/>
    <w:lvl w:ilvl="0" w:tplc="04070001">
      <w:start w:val="1"/>
      <w:numFmt w:val="bullet"/>
      <w:lvlText w:val=""/>
      <w:lvlJc w:val="left"/>
      <w:pPr>
        <w:ind w:left="720" w:hanging="360"/>
      </w:pPr>
      <w:rPr>
        <w:rFonts w:ascii="Symbol" w:hAnsi="Symbol"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o:colormru v:ext="edit" colors="#551285,#f3eef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D6D"/>
    <w:rsid w:val="00040555"/>
    <w:rsid w:val="00074419"/>
    <w:rsid w:val="00252664"/>
    <w:rsid w:val="00311752"/>
    <w:rsid w:val="00343838"/>
    <w:rsid w:val="00387515"/>
    <w:rsid w:val="00431EDF"/>
    <w:rsid w:val="004C4D6D"/>
    <w:rsid w:val="00556A62"/>
    <w:rsid w:val="005635E6"/>
    <w:rsid w:val="005F3C89"/>
    <w:rsid w:val="006966E2"/>
    <w:rsid w:val="006A40BA"/>
    <w:rsid w:val="006E78A9"/>
    <w:rsid w:val="00711219"/>
    <w:rsid w:val="0073004D"/>
    <w:rsid w:val="00767948"/>
    <w:rsid w:val="007B464D"/>
    <w:rsid w:val="008953C9"/>
    <w:rsid w:val="008E6D76"/>
    <w:rsid w:val="00A33A2E"/>
    <w:rsid w:val="00A57A75"/>
    <w:rsid w:val="00B31A67"/>
    <w:rsid w:val="00B37D96"/>
    <w:rsid w:val="00B41DB2"/>
    <w:rsid w:val="00CC694D"/>
    <w:rsid w:val="00D26263"/>
    <w:rsid w:val="00D740CA"/>
    <w:rsid w:val="00FB6A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51285,#f3eef6"/>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kern w:val="20"/>
    </w:rPr>
  </w:style>
  <w:style w:type="paragraph" w:styleId="berschrift1">
    <w:name w:val="heading 1"/>
    <w:basedOn w:val="Standard"/>
    <w:next w:val="Standard"/>
    <w:autoRedefine/>
    <w:qFormat/>
    <w:pPr>
      <w:keepNext/>
      <w:pageBreakBefore/>
      <w:spacing w:after="60"/>
      <w:outlineLvl w:val="0"/>
    </w:pPr>
    <w:rPr>
      <w:rFonts w:cs="Arial"/>
      <w:b/>
      <w:bCs/>
      <w:kern w:val="32"/>
      <w:sz w:val="32"/>
      <w:szCs w:val="32"/>
    </w:rPr>
  </w:style>
  <w:style w:type="paragraph" w:styleId="berschrift2">
    <w:name w:val="heading 2"/>
    <w:basedOn w:val="Standard"/>
    <w:next w:val="Standard"/>
    <w:qFormat/>
    <w:pPr>
      <w:keepNext/>
      <w:pageBreakBefore/>
      <w:spacing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next w:val="Standard"/>
    <w:rsid w:val="003C1D01"/>
    <w:pPr>
      <w:spacing w:after="260" w:line="260" w:lineRule="exact"/>
    </w:pPr>
    <w:rPr>
      <w:b/>
      <w:color w:val="000000"/>
      <w:sz w:val="22"/>
    </w:rPr>
  </w:style>
  <w:style w:type="paragraph" w:styleId="Abbildungsverzeichnis">
    <w:name w:val="table of figures"/>
    <w:basedOn w:val="Standard"/>
    <w:next w:val="Standard"/>
    <w:semiHidden/>
    <w:pPr>
      <w:ind w:left="400" w:hanging="400"/>
    </w:pPr>
  </w:style>
  <w:style w:type="paragraph" w:customStyle="1" w:styleId="Briefkopf">
    <w:name w:val="Briefkopf"/>
    <w:basedOn w:val="Standard"/>
    <w:next w:val="Betreff"/>
    <w:rsid w:val="003C1D01"/>
    <w:pPr>
      <w:spacing w:line="260" w:lineRule="exact"/>
    </w:pPr>
    <w:rPr>
      <w:color w:val="000000"/>
      <w:sz w:val="22"/>
    </w:rPr>
  </w:style>
  <w:style w:type="paragraph" w:styleId="Fuzeile">
    <w:name w:val="footer"/>
    <w:basedOn w:val="Standard"/>
    <w:pPr>
      <w:tabs>
        <w:tab w:val="center" w:pos="4536"/>
        <w:tab w:val="right" w:pos="9072"/>
      </w:tabs>
    </w:pPr>
  </w:style>
  <w:style w:type="paragraph" w:customStyle="1" w:styleId="Kastentext">
    <w:name w:val="Kastentext"/>
    <w:basedOn w:val="Standard"/>
    <w:pPr>
      <w:framePr w:hSpace="142" w:vSpace="142" w:wrap="around" w:vAnchor="text" w:hAnchor="text" w:y="1"/>
      <w:spacing w:line="190" w:lineRule="exact"/>
    </w:pPr>
    <w:rPr>
      <w:color w:val="000000"/>
      <w:kern w:val="16"/>
      <w:sz w:val="16"/>
      <w:szCs w:val="16"/>
    </w:rPr>
  </w:style>
  <w:style w:type="paragraph" w:styleId="Kopfzeile">
    <w:name w:val="header"/>
    <w:basedOn w:val="Standard"/>
    <w:rsid w:val="003C1D01"/>
    <w:pPr>
      <w:tabs>
        <w:tab w:val="center" w:pos="4536"/>
        <w:tab w:val="right" w:pos="9072"/>
      </w:tabs>
      <w:spacing w:line="260" w:lineRule="exact"/>
    </w:pPr>
    <w:rPr>
      <w:sz w:val="22"/>
    </w:rPr>
  </w:style>
  <w:style w:type="paragraph" w:styleId="Sprechblasentext">
    <w:name w:val="Balloon Text"/>
    <w:basedOn w:val="Standard"/>
    <w:semiHidden/>
    <w:rPr>
      <w:rFonts w:ascii="Tahoma" w:hAnsi="Tahoma" w:cs="Tahoma"/>
      <w:sz w:val="16"/>
      <w:szCs w:val="16"/>
    </w:rPr>
  </w:style>
  <w:style w:type="paragraph" w:customStyle="1" w:styleId="Marginalspalte">
    <w:name w:val="Marginalspalte"/>
    <w:basedOn w:val="Standard"/>
    <w:pPr>
      <w:spacing w:line="190" w:lineRule="exact"/>
    </w:pPr>
    <w:rPr>
      <w:rFonts w:cs="Arial"/>
      <w:color w:val="000000"/>
      <w:sz w:val="16"/>
    </w:rPr>
  </w:style>
  <w:style w:type="paragraph" w:customStyle="1" w:styleId="copy">
    <w:name w:val="copy"/>
    <w:basedOn w:val="Standard"/>
    <w:rsid w:val="003C1D01"/>
    <w:pPr>
      <w:spacing w:line="260" w:lineRule="exact"/>
    </w:pPr>
    <w:rPr>
      <w:rFonts w:cs="Arial"/>
      <w:color w:val="000000"/>
      <w:sz w:val="22"/>
      <w:szCs w:val="24"/>
    </w:rPr>
  </w:style>
  <w:style w:type="character" w:styleId="Hyperlink">
    <w:name w:val="Hyperlink"/>
    <w:basedOn w:val="Absatz-Standardschriftart"/>
    <w:rPr>
      <w:color w:val="0000FF"/>
      <w:u w:val="single"/>
    </w:rPr>
  </w:style>
  <w:style w:type="paragraph" w:customStyle="1" w:styleId="Absender">
    <w:name w:val="Absender"/>
    <w:basedOn w:val="Standard"/>
    <w:pPr>
      <w:spacing w:line="190" w:lineRule="exact"/>
    </w:pPr>
    <w:rPr>
      <w:rFonts w:cs="Arial"/>
      <w:color w:val="000000"/>
      <w:sz w:val="16"/>
    </w:rPr>
  </w:style>
  <w:style w:type="paragraph" w:customStyle="1" w:styleId="Rechtsform">
    <w:name w:val="Rechtsform"/>
    <w:basedOn w:val="Standard"/>
    <w:pPr>
      <w:spacing w:line="190" w:lineRule="exact"/>
    </w:pPr>
    <w:rPr>
      <w:color w:val="009BDC"/>
      <w:spacing w:val="3"/>
      <w:sz w:val="16"/>
    </w:rPr>
  </w:style>
  <w:style w:type="paragraph" w:styleId="Dokumentstruktur">
    <w:name w:val="Document Map"/>
    <w:basedOn w:val="Standard"/>
    <w:semiHidden/>
    <w:rsid w:val="0034089D"/>
    <w:pPr>
      <w:shd w:val="clear" w:color="auto" w:fill="C6D5EC"/>
    </w:pPr>
    <w:rPr>
      <w:rFonts w:ascii="Lucida Grande" w:hAnsi="Lucida Grande"/>
      <w:sz w:val="24"/>
      <w:szCs w:val="24"/>
    </w:rPr>
  </w:style>
  <w:style w:type="paragraph" w:styleId="Funotentext">
    <w:name w:val="footnote text"/>
    <w:basedOn w:val="Standard"/>
    <w:link w:val="FunotentextZchn"/>
    <w:uiPriority w:val="99"/>
    <w:unhideWhenUsed/>
    <w:rsid w:val="004C4D6D"/>
    <w:rPr>
      <w:rFonts w:ascii="Calibri" w:eastAsia="Calibri" w:hAnsi="Calibri"/>
      <w:kern w:val="0"/>
      <w:lang w:eastAsia="en-US"/>
    </w:rPr>
  </w:style>
  <w:style w:type="character" w:customStyle="1" w:styleId="FunotentextZchn">
    <w:name w:val="Fußnotentext Zchn"/>
    <w:basedOn w:val="Absatz-Standardschriftart"/>
    <w:link w:val="Funotentext"/>
    <w:uiPriority w:val="99"/>
    <w:rsid w:val="004C4D6D"/>
    <w:rPr>
      <w:rFonts w:ascii="Calibri" w:eastAsia="Calibri" w:hAnsi="Calibri"/>
      <w:lang w:eastAsia="en-US"/>
    </w:rPr>
  </w:style>
  <w:style w:type="character" w:styleId="Funotenzeichen">
    <w:name w:val="footnote reference"/>
    <w:uiPriority w:val="99"/>
    <w:unhideWhenUsed/>
    <w:rsid w:val="004C4D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kern w:val="20"/>
    </w:rPr>
  </w:style>
  <w:style w:type="paragraph" w:styleId="berschrift1">
    <w:name w:val="heading 1"/>
    <w:basedOn w:val="Standard"/>
    <w:next w:val="Standard"/>
    <w:autoRedefine/>
    <w:qFormat/>
    <w:pPr>
      <w:keepNext/>
      <w:pageBreakBefore/>
      <w:spacing w:after="60"/>
      <w:outlineLvl w:val="0"/>
    </w:pPr>
    <w:rPr>
      <w:rFonts w:cs="Arial"/>
      <w:b/>
      <w:bCs/>
      <w:kern w:val="32"/>
      <w:sz w:val="32"/>
      <w:szCs w:val="32"/>
    </w:rPr>
  </w:style>
  <w:style w:type="paragraph" w:styleId="berschrift2">
    <w:name w:val="heading 2"/>
    <w:basedOn w:val="Standard"/>
    <w:next w:val="Standard"/>
    <w:qFormat/>
    <w:pPr>
      <w:keepNext/>
      <w:pageBreakBefore/>
      <w:spacing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next w:val="Standard"/>
    <w:rsid w:val="003C1D01"/>
    <w:pPr>
      <w:spacing w:after="260" w:line="260" w:lineRule="exact"/>
    </w:pPr>
    <w:rPr>
      <w:b/>
      <w:color w:val="000000"/>
      <w:sz w:val="22"/>
    </w:rPr>
  </w:style>
  <w:style w:type="paragraph" w:styleId="Abbildungsverzeichnis">
    <w:name w:val="table of figures"/>
    <w:basedOn w:val="Standard"/>
    <w:next w:val="Standard"/>
    <w:semiHidden/>
    <w:pPr>
      <w:ind w:left="400" w:hanging="400"/>
    </w:pPr>
  </w:style>
  <w:style w:type="paragraph" w:customStyle="1" w:styleId="Briefkopf">
    <w:name w:val="Briefkopf"/>
    <w:basedOn w:val="Standard"/>
    <w:next w:val="Betreff"/>
    <w:rsid w:val="003C1D01"/>
    <w:pPr>
      <w:spacing w:line="260" w:lineRule="exact"/>
    </w:pPr>
    <w:rPr>
      <w:color w:val="000000"/>
      <w:sz w:val="22"/>
    </w:rPr>
  </w:style>
  <w:style w:type="paragraph" w:styleId="Fuzeile">
    <w:name w:val="footer"/>
    <w:basedOn w:val="Standard"/>
    <w:pPr>
      <w:tabs>
        <w:tab w:val="center" w:pos="4536"/>
        <w:tab w:val="right" w:pos="9072"/>
      </w:tabs>
    </w:pPr>
  </w:style>
  <w:style w:type="paragraph" w:customStyle="1" w:styleId="Kastentext">
    <w:name w:val="Kastentext"/>
    <w:basedOn w:val="Standard"/>
    <w:pPr>
      <w:framePr w:hSpace="142" w:vSpace="142" w:wrap="around" w:vAnchor="text" w:hAnchor="text" w:y="1"/>
      <w:spacing w:line="190" w:lineRule="exact"/>
    </w:pPr>
    <w:rPr>
      <w:color w:val="000000"/>
      <w:kern w:val="16"/>
      <w:sz w:val="16"/>
      <w:szCs w:val="16"/>
    </w:rPr>
  </w:style>
  <w:style w:type="paragraph" w:styleId="Kopfzeile">
    <w:name w:val="header"/>
    <w:basedOn w:val="Standard"/>
    <w:rsid w:val="003C1D01"/>
    <w:pPr>
      <w:tabs>
        <w:tab w:val="center" w:pos="4536"/>
        <w:tab w:val="right" w:pos="9072"/>
      </w:tabs>
      <w:spacing w:line="260" w:lineRule="exact"/>
    </w:pPr>
    <w:rPr>
      <w:sz w:val="22"/>
    </w:rPr>
  </w:style>
  <w:style w:type="paragraph" w:styleId="Sprechblasentext">
    <w:name w:val="Balloon Text"/>
    <w:basedOn w:val="Standard"/>
    <w:semiHidden/>
    <w:rPr>
      <w:rFonts w:ascii="Tahoma" w:hAnsi="Tahoma" w:cs="Tahoma"/>
      <w:sz w:val="16"/>
      <w:szCs w:val="16"/>
    </w:rPr>
  </w:style>
  <w:style w:type="paragraph" w:customStyle="1" w:styleId="Marginalspalte">
    <w:name w:val="Marginalspalte"/>
    <w:basedOn w:val="Standard"/>
    <w:pPr>
      <w:spacing w:line="190" w:lineRule="exact"/>
    </w:pPr>
    <w:rPr>
      <w:rFonts w:cs="Arial"/>
      <w:color w:val="000000"/>
      <w:sz w:val="16"/>
    </w:rPr>
  </w:style>
  <w:style w:type="paragraph" w:customStyle="1" w:styleId="copy">
    <w:name w:val="copy"/>
    <w:basedOn w:val="Standard"/>
    <w:rsid w:val="003C1D01"/>
    <w:pPr>
      <w:spacing w:line="260" w:lineRule="exact"/>
    </w:pPr>
    <w:rPr>
      <w:rFonts w:cs="Arial"/>
      <w:color w:val="000000"/>
      <w:sz w:val="22"/>
      <w:szCs w:val="24"/>
    </w:rPr>
  </w:style>
  <w:style w:type="character" w:styleId="Hyperlink">
    <w:name w:val="Hyperlink"/>
    <w:basedOn w:val="Absatz-Standardschriftart"/>
    <w:rPr>
      <w:color w:val="0000FF"/>
      <w:u w:val="single"/>
    </w:rPr>
  </w:style>
  <w:style w:type="paragraph" w:customStyle="1" w:styleId="Absender">
    <w:name w:val="Absender"/>
    <w:basedOn w:val="Standard"/>
    <w:pPr>
      <w:spacing w:line="190" w:lineRule="exact"/>
    </w:pPr>
    <w:rPr>
      <w:rFonts w:cs="Arial"/>
      <w:color w:val="000000"/>
      <w:sz w:val="16"/>
    </w:rPr>
  </w:style>
  <w:style w:type="paragraph" w:customStyle="1" w:styleId="Rechtsform">
    <w:name w:val="Rechtsform"/>
    <w:basedOn w:val="Standard"/>
    <w:pPr>
      <w:spacing w:line="190" w:lineRule="exact"/>
    </w:pPr>
    <w:rPr>
      <w:color w:val="009BDC"/>
      <w:spacing w:val="3"/>
      <w:sz w:val="16"/>
    </w:rPr>
  </w:style>
  <w:style w:type="paragraph" w:styleId="Dokumentstruktur">
    <w:name w:val="Document Map"/>
    <w:basedOn w:val="Standard"/>
    <w:semiHidden/>
    <w:rsid w:val="0034089D"/>
    <w:pPr>
      <w:shd w:val="clear" w:color="auto" w:fill="C6D5EC"/>
    </w:pPr>
    <w:rPr>
      <w:rFonts w:ascii="Lucida Grande" w:hAnsi="Lucida Grande"/>
      <w:sz w:val="24"/>
      <w:szCs w:val="24"/>
    </w:rPr>
  </w:style>
  <w:style w:type="paragraph" w:styleId="Funotentext">
    <w:name w:val="footnote text"/>
    <w:basedOn w:val="Standard"/>
    <w:link w:val="FunotentextZchn"/>
    <w:uiPriority w:val="99"/>
    <w:unhideWhenUsed/>
    <w:rsid w:val="004C4D6D"/>
    <w:rPr>
      <w:rFonts w:ascii="Calibri" w:eastAsia="Calibri" w:hAnsi="Calibri"/>
      <w:kern w:val="0"/>
      <w:lang w:eastAsia="en-US"/>
    </w:rPr>
  </w:style>
  <w:style w:type="character" w:customStyle="1" w:styleId="FunotentextZchn">
    <w:name w:val="Fußnotentext Zchn"/>
    <w:basedOn w:val="Absatz-Standardschriftart"/>
    <w:link w:val="Funotentext"/>
    <w:uiPriority w:val="99"/>
    <w:rsid w:val="004C4D6D"/>
    <w:rPr>
      <w:rFonts w:ascii="Calibri" w:eastAsia="Calibri" w:hAnsi="Calibri"/>
      <w:lang w:eastAsia="en-US"/>
    </w:rPr>
  </w:style>
  <w:style w:type="character" w:styleId="Funotenzeichen">
    <w:name w:val="footnote reference"/>
    <w:uiPriority w:val="99"/>
    <w:unhideWhenUsed/>
    <w:rsid w:val="004C4D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Formulare,%20Vorlagen\00%20-%20VW\Briefvorlagen\DS%20R&#252;sselsheim\Lazar\Lazar%20Vorlagen%20ab%2009_2013\rDW%20GG-R&#252;_Brief_Eindruck_Laza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rDW GG-Rü_Brief_Eindruck_Lazar</Template>
  <TotalTime>0</TotalTime>
  <Pages>6</Pages>
  <Words>1959</Words>
  <Characters>12344</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Briefvorlage</vt:lpstr>
    </vt:vector>
  </TitlesOfParts>
  <Company/>
  <LinksUpToDate>false</LinksUpToDate>
  <CharactersWithSpaces>14275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dc:title>
  <dc:creator>Melanie Scholz</dc:creator>
  <cp:lastModifiedBy>Melanie Scholz</cp:lastModifiedBy>
  <cp:revision>1</cp:revision>
  <cp:lastPrinted>2015-07-09T07:50:00Z</cp:lastPrinted>
  <dcterms:created xsi:type="dcterms:W3CDTF">2015-07-09T07:42:00Z</dcterms:created>
  <dcterms:modified xsi:type="dcterms:W3CDTF">2015-07-09T07:52:00Z</dcterms:modified>
</cp:coreProperties>
</file>